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E86B0" w14:textId="31C4C45C" w:rsidR="00652563" w:rsidRPr="007E1ED3" w:rsidRDefault="0020492B" w:rsidP="007E1ED3">
      <w:pPr>
        <w:jc w:val="center"/>
        <w:rPr>
          <w:b/>
        </w:rPr>
      </w:pPr>
      <w:r w:rsidRPr="007E1ED3">
        <w:rPr>
          <w:b/>
        </w:rPr>
        <w:t xml:space="preserve">District 6 Minutes – </w:t>
      </w:r>
      <w:r w:rsidR="00DB360C">
        <w:rPr>
          <w:b/>
        </w:rPr>
        <w:t>June</w:t>
      </w:r>
      <w:r w:rsidRPr="007E1ED3">
        <w:rPr>
          <w:b/>
        </w:rPr>
        <w:t xml:space="preserve"> 2017</w:t>
      </w:r>
    </w:p>
    <w:p w14:paraId="37DA6267" w14:textId="0A43B9EF" w:rsidR="00171C46" w:rsidRPr="0046673B" w:rsidRDefault="0020492B" w:rsidP="0046673B">
      <w:pPr>
        <w:jc w:val="center"/>
      </w:pPr>
      <w:r w:rsidRPr="00DC560B">
        <w:t>Part of Mid-Southern California Area 9</w:t>
      </w:r>
    </w:p>
    <w:p w14:paraId="638F614E" w14:textId="77777777" w:rsidR="006A7AD7" w:rsidRPr="0067278F" w:rsidRDefault="006A7AD7" w:rsidP="0067278F">
      <w:pPr>
        <w:rPr>
          <w:rFonts w:ascii="Times New Roman" w:eastAsia="Times New Roman" w:hAnsi="Times New Roman" w:cs="Times New Roman"/>
        </w:rPr>
      </w:pPr>
    </w:p>
    <w:p w14:paraId="7B633911" w14:textId="2EF3850D" w:rsidR="0020492B" w:rsidRPr="00DB360C" w:rsidRDefault="00A06F66" w:rsidP="00DB360C">
      <w:pPr>
        <w:rPr>
          <w:b/>
        </w:rPr>
      </w:pPr>
      <w:r w:rsidRPr="00DB360C">
        <w:rPr>
          <w:b/>
        </w:rPr>
        <w:t xml:space="preserve">7:13 PM </w:t>
      </w:r>
      <w:r w:rsidR="0020492B" w:rsidRPr="00DB360C">
        <w:rPr>
          <w:b/>
        </w:rPr>
        <w:t>Meeting Called to Order</w:t>
      </w:r>
      <w:r w:rsidR="0020492B" w:rsidRPr="00DC560B">
        <w:t xml:space="preserve"> - Approximately 55 people were in attendance.  </w:t>
      </w:r>
    </w:p>
    <w:p w14:paraId="21E37B07" w14:textId="77777777" w:rsidR="00DB360C" w:rsidRDefault="00DB360C" w:rsidP="00DB360C"/>
    <w:p w14:paraId="64C5B7BE" w14:textId="4C9CD895" w:rsidR="0020492B" w:rsidRDefault="0020492B" w:rsidP="00DB360C">
      <w:r w:rsidRPr="00DC560B">
        <w:t xml:space="preserve">GSR Preamble read by new </w:t>
      </w:r>
      <w:r w:rsidR="0067278F">
        <w:t xml:space="preserve">GSR </w:t>
      </w:r>
      <w:r w:rsidR="00A06F66">
        <w:t>Heather</w:t>
      </w:r>
    </w:p>
    <w:p w14:paraId="6BCA50CB" w14:textId="77777777" w:rsidR="00DB360C" w:rsidRDefault="00DB360C" w:rsidP="00DB360C"/>
    <w:p w14:paraId="2AA33CAB" w14:textId="1B277670" w:rsidR="000E0E08" w:rsidRDefault="000E0E08" w:rsidP="00DB360C">
      <w:r>
        <w:t>Welcome &amp; Introduction of Visitors</w:t>
      </w:r>
    </w:p>
    <w:p w14:paraId="47051FD6" w14:textId="5CA68C2D" w:rsidR="000E0E08" w:rsidRPr="00DC560B" w:rsidRDefault="000E0E08" w:rsidP="00DB360C">
      <w:pPr>
        <w:pStyle w:val="ListParagraph"/>
        <w:numPr>
          <w:ilvl w:val="0"/>
          <w:numId w:val="20"/>
        </w:numPr>
      </w:pPr>
      <w:r>
        <w:t>Don, John, Mary, and Nicki</w:t>
      </w:r>
    </w:p>
    <w:p w14:paraId="1026E791" w14:textId="77777777" w:rsidR="0020492B" w:rsidRDefault="0020492B">
      <w:pPr>
        <w:rPr>
          <w:b/>
        </w:rPr>
      </w:pPr>
    </w:p>
    <w:p w14:paraId="3F8E5C99" w14:textId="77777777" w:rsidR="0020492B" w:rsidRPr="00E122EC" w:rsidRDefault="0020492B">
      <w:pPr>
        <w:rPr>
          <w:b/>
        </w:rPr>
      </w:pPr>
      <w:r w:rsidRPr="00E122EC">
        <w:rPr>
          <w:b/>
        </w:rPr>
        <w:t>Registrar Report – Andrew</w:t>
      </w:r>
    </w:p>
    <w:p w14:paraId="538338E4" w14:textId="77777777" w:rsidR="001A2B2B" w:rsidRPr="00DC560B" w:rsidRDefault="0020492B">
      <w:r w:rsidRPr="00DC560B">
        <w:t xml:space="preserve">Andrew gave </w:t>
      </w:r>
      <w:r w:rsidR="001A2B2B" w:rsidRPr="00DC560B">
        <w:t xml:space="preserve">the registrar report including notes about the following: </w:t>
      </w:r>
    </w:p>
    <w:p w14:paraId="726F8FC4" w14:textId="3EE918AE" w:rsidR="009D6B0C" w:rsidRDefault="009D6B0C" w:rsidP="001A2B2B">
      <w:pPr>
        <w:pStyle w:val="ListParagraph"/>
        <w:numPr>
          <w:ilvl w:val="0"/>
          <w:numId w:val="2"/>
        </w:numPr>
      </w:pPr>
      <w:r>
        <w:t>Welcome &amp; Introduction of new GSRs</w:t>
      </w:r>
    </w:p>
    <w:p w14:paraId="20E51386" w14:textId="756684D4" w:rsidR="009D6B0C" w:rsidRPr="00DC560B" w:rsidRDefault="0067278F" w:rsidP="009D6B0C">
      <w:pPr>
        <w:pStyle w:val="ListParagraph"/>
        <w:numPr>
          <w:ilvl w:val="1"/>
          <w:numId w:val="2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1A706C">
        <w:t xml:space="preserve">Butch/Harold P. </w:t>
      </w:r>
      <w:r w:rsidR="00724ECC">
        <w:t>–</w:t>
      </w:r>
      <w:r w:rsidR="00537EE3">
        <w:t xml:space="preserve"> </w:t>
      </w:r>
      <w:r w:rsidR="00724ECC">
        <w:t xml:space="preserve">Wed 6-730PM Men’s Stag at the </w:t>
      </w:r>
      <w:r w:rsidR="00537EE3">
        <w:t xml:space="preserve">Newport Club </w:t>
      </w:r>
    </w:p>
    <w:p w14:paraId="0F2AAE7C" w14:textId="01A40F06" w:rsidR="009D6B0C" w:rsidRPr="00DC560B" w:rsidRDefault="00171C46" w:rsidP="009D6B0C">
      <w:pPr>
        <w:pStyle w:val="ListParagraph"/>
        <w:numPr>
          <w:ilvl w:val="1"/>
          <w:numId w:val="2"/>
        </w:numPr>
      </w:pPr>
      <w:r>
        <w:t>Amy</w:t>
      </w:r>
      <w:r w:rsidR="00724ECC">
        <w:t xml:space="preserve"> </w:t>
      </w:r>
      <w:r w:rsidR="00D87F95">
        <w:t>–Sun 9AM</w:t>
      </w:r>
      <w:r>
        <w:t xml:space="preserve"> Sober on the S</w:t>
      </w:r>
      <w:r w:rsidR="00537EE3">
        <w:t xml:space="preserve">and </w:t>
      </w:r>
      <w:r>
        <w:t xml:space="preserve">Sun </w:t>
      </w:r>
      <w:r w:rsidR="00D87F95">
        <w:t>Sunset Beach</w:t>
      </w:r>
      <w:r w:rsidR="0067278F">
        <w:t xml:space="preserve"> </w:t>
      </w:r>
    </w:p>
    <w:p w14:paraId="1A0A86E1" w14:textId="2A7F6B45" w:rsidR="009D6B0C" w:rsidRDefault="001A706C" w:rsidP="009D6B0C">
      <w:pPr>
        <w:pStyle w:val="ListParagraph"/>
        <w:numPr>
          <w:ilvl w:val="1"/>
          <w:numId w:val="2"/>
        </w:numPr>
      </w:pPr>
      <w:r>
        <w:t xml:space="preserve">Greg B. </w:t>
      </w:r>
      <w:r w:rsidR="00052B1D">
        <w:t xml:space="preserve">– 930AM </w:t>
      </w:r>
      <w:r w:rsidR="00537EE3">
        <w:t xml:space="preserve">Charlie’s Street </w:t>
      </w:r>
      <w:r>
        <w:t>Overflow</w:t>
      </w:r>
      <w:r w:rsidR="00052B1D">
        <w:t xml:space="preserve"> Men’s Meeting in Huntington Beach</w:t>
      </w:r>
      <w:r>
        <w:t xml:space="preserve"> </w:t>
      </w:r>
    </w:p>
    <w:p w14:paraId="270BAF6A" w14:textId="6D3C5339" w:rsidR="00537EE3" w:rsidRDefault="00537EE3" w:rsidP="009D6B0C">
      <w:pPr>
        <w:pStyle w:val="ListParagraph"/>
        <w:numPr>
          <w:ilvl w:val="1"/>
          <w:numId w:val="2"/>
        </w:numPr>
      </w:pPr>
      <w:r>
        <w:t xml:space="preserve">Paulette –Language of the Heart </w:t>
      </w:r>
      <w:r w:rsidR="00852C2E">
        <w:t>Lutheran</w:t>
      </w:r>
      <w:r>
        <w:t xml:space="preserve"> Church</w:t>
      </w:r>
    </w:p>
    <w:p w14:paraId="108A29C0" w14:textId="733C3D4F" w:rsidR="00537EE3" w:rsidRDefault="00537EE3" w:rsidP="009D6B0C">
      <w:pPr>
        <w:pStyle w:val="ListParagraph"/>
        <w:numPr>
          <w:ilvl w:val="1"/>
          <w:numId w:val="2"/>
        </w:numPr>
      </w:pPr>
      <w:r>
        <w:t xml:space="preserve">Heather </w:t>
      </w:r>
      <w:r w:rsidR="00852C2E">
        <w:t xml:space="preserve">– Wed </w:t>
      </w:r>
      <w:r>
        <w:t>630</w:t>
      </w:r>
      <w:r w:rsidR="00852C2E">
        <w:t>PM New</w:t>
      </w:r>
      <w:r>
        <w:t xml:space="preserve">comer meeting </w:t>
      </w:r>
      <w:r w:rsidR="00852C2E">
        <w:t xml:space="preserve">in </w:t>
      </w:r>
      <w:r w:rsidR="001A706C">
        <w:t>Huntington Beach</w:t>
      </w:r>
    </w:p>
    <w:p w14:paraId="0B6A568B" w14:textId="4D707122" w:rsidR="00537EE3" w:rsidRDefault="00852C2E" w:rsidP="009D6B0C">
      <w:pPr>
        <w:pStyle w:val="ListParagraph"/>
        <w:numPr>
          <w:ilvl w:val="1"/>
          <w:numId w:val="2"/>
        </w:numPr>
      </w:pPr>
      <w:r>
        <w:t xml:space="preserve">Monica </w:t>
      </w:r>
      <w:r w:rsidR="00EB2F75">
        <w:t xml:space="preserve">- </w:t>
      </w:r>
      <w:r>
        <w:t>T</w:t>
      </w:r>
      <w:r w:rsidR="00537EE3">
        <w:t>ues</w:t>
      </w:r>
      <w:r>
        <w:t xml:space="preserve"> Noon HOW</w:t>
      </w:r>
      <w:r w:rsidR="00537EE3">
        <w:t xml:space="preserve"> hall </w:t>
      </w:r>
    </w:p>
    <w:p w14:paraId="52921946" w14:textId="7F7AAD65" w:rsidR="00537EE3" w:rsidRDefault="00171C46" w:rsidP="009D6B0C">
      <w:pPr>
        <w:pStyle w:val="ListParagraph"/>
        <w:numPr>
          <w:ilvl w:val="1"/>
          <w:numId w:val="2"/>
        </w:numPr>
      </w:pPr>
      <w:r>
        <w:t>David –</w:t>
      </w:r>
      <w:r w:rsidR="00852C2E">
        <w:t xml:space="preserve"> Saturday</w:t>
      </w:r>
      <w:r>
        <w:t xml:space="preserve"> </w:t>
      </w:r>
      <w:r w:rsidR="00852C2E">
        <w:t xml:space="preserve">7PM </w:t>
      </w:r>
      <w:r>
        <w:t xml:space="preserve">Speaker Meeting </w:t>
      </w:r>
      <w:r w:rsidR="00852C2E">
        <w:t xml:space="preserve">@ </w:t>
      </w:r>
      <w:r>
        <w:t xml:space="preserve">Thursdays </w:t>
      </w:r>
      <w:r w:rsidR="00852C2E">
        <w:t xml:space="preserve">in </w:t>
      </w:r>
      <w:r>
        <w:t xml:space="preserve">Sunset Beach </w:t>
      </w:r>
    </w:p>
    <w:p w14:paraId="6C2A5E77" w14:textId="4139DBE3" w:rsidR="001A2B2B" w:rsidRPr="001A2B2B" w:rsidRDefault="009D6B0C" w:rsidP="009D6B0C">
      <w:pPr>
        <w:pStyle w:val="ListParagraph"/>
        <w:numPr>
          <w:ilvl w:val="0"/>
          <w:numId w:val="2"/>
        </w:numPr>
      </w:pPr>
      <w:r>
        <w:t>Noted anyone new that</w:t>
      </w:r>
      <w:r w:rsidR="001A2B2B" w:rsidRPr="001A2B2B">
        <w:t xml:space="preserve"> did not attend orientation</w:t>
      </w:r>
      <w:r w:rsidR="00013B17">
        <w:t xml:space="preserve"> can come</w:t>
      </w:r>
      <w:r>
        <w:t xml:space="preserve"> the</w:t>
      </w:r>
      <w:r w:rsidR="001A2B2B" w:rsidRPr="001A2B2B">
        <w:t xml:space="preserve"> next month at 630pm.</w:t>
      </w:r>
    </w:p>
    <w:p w14:paraId="3076DAB1" w14:textId="3DC3893E" w:rsidR="001A2B2B" w:rsidRPr="001A2B2B" w:rsidRDefault="009D6B0C" w:rsidP="001A2B2B">
      <w:pPr>
        <w:pStyle w:val="ListParagraph"/>
        <w:numPr>
          <w:ilvl w:val="0"/>
          <w:numId w:val="2"/>
        </w:numPr>
      </w:pPr>
      <w:r>
        <w:t xml:space="preserve">Mentioned the value of </w:t>
      </w:r>
      <w:r w:rsidR="001A2B2B" w:rsidRPr="001A2B2B">
        <w:t>Alternate GSR</w:t>
      </w:r>
      <w:r>
        <w:t xml:space="preserve">s </w:t>
      </w:r>
      <w:r>
        <w:sym w:font="Wingdings" w:char="F0E0"/>
      </w:r>
      <w:r>
        <w:t xml:space="preserve"> Increased support and communication when GSR unavailable, also another commitment opportunity to increase involvement. </w:t>
      </w:r>
      <w:r w:rsidR="001A2B2B" w:rsidRPr="001A2B2B">
        <w:t xml:space="preserve"> </w:t>
      </w:r>
    </w:p>
    <w:p w14:paraId="5AB07BA9" w14:textId="1174D702" w:rsidR="001A2B2B" w:rsidRPr="001A2B2B" w:rsidRDefault="009D6B0C" w:rsidP="001A2B2B">
      <w:pPr>
        <w:pStyle w:val="ListParagraph"/>
        <w:numPr>
          <w:ilvl w:val="0"/>
          <w:numId w:val="2"/>
        </w:numPr>
      </w:pPr>
      <w:r>
        <w:t xml:space="preserve">Reminded the group that New </w:t>
      </w:r>
      <w:r w:rsidR="001A2B2B" w:rsidRPr="001A2B2B">
        <w:t xml:space="preserve">GSR kits take </w:t>
      </w:r>
      <w:r w:rsidR="00DC560B" w:rsidRPr="00DC560B">
        <w:t>a while</w:t>
      </w:r>
      <w:r w:rsidR="001A2B2B" w:rsidRPr="001A2B2B">
        <w:t xml:space="preserve"> to get (if more than 2 months, contact Andrew)</w:t>
      </w:r>
    </w:p>
    <w:p w14:paraId="5E315F6C" w14:textId="77777777" w:rsidR="0020492B" w:rsidRPr="00DC560B" w:rsidRDefault="0020492B"/>
    <w:p w14:paraId="2726A16E" w14:textId="77777777" w:rsidR="009507D1" w:rsidRPr="00DC560B" w:rsidRDefault="009507D1">
      <w:pPr>
        <w:rPr>
          <w:b/>
        </w:rPr>
      </w:pPr>
      <w:r w:rsidRPr="00DC560B">
        <w:rPr>
          <w:b/>
        </w:rPr>
        <w:t xml:space="preserve">Secretary’s report – Ryan </w:t>
      </w:r>
    </w:p>
    <w:p w14:paraId="13FF4D66" w14:textId="3F189E93" w:rsidR="00A25188" w:rsidRDefault="00A25188" w:rsidP="0067278F">
      <w:pPr>
        <w:pStyle w:val="ListParagraph"/>
        <w:numPr>
          <w:ilvl w:val="0"/>
          <w:numId w:val="19"/>
        </w:numPr>
      </w:pPr>
      <w:r>
        <w:t>New email address to ensure that as positions rotate the group has the same email address for Secretary</w:t>
      </w:r>
      <w:r w:rsidR="00013B17">
        <w:t xml:space="preserve"> (district06.sec@gmail.com)</w:t>
      </w:r>
    </w:p>
    <w:p w14:paraId="44490C02" w14:textId="1FFEA0EB" w:rsidR="00A25188" w:rsidRDefault="00EB2F75" w:rsidP="0067278F">
      <w:pPr>
        <w:pStyle w:val="ListParagraph"/>
        <w:numPr>
          <w:ilvl w:val="0"/>
          <w:numId w:val="19"/>
        </w:numPr>
      </w:pPr>
      <w:r>
        <w:t>Sending historical minutes to A</w:t>
      </w:r>
      <w:r w:rsidR="00A25188">
        <w:t>rea website for pos</w:t>
      </w:r>
      <w:r w:rsidR="00013B17">
        <w:t>ting</w:t>
      </w:r>
    </w:p>
    <w:p w14:paraId="3AFB19C3" w14:textId="145CCCFF" w:rsidR="00EF6A9E" w:rsidRPr="00DC560B" w:rsidRDefault="009A1379" w:rsidP="0067278F">
      <w:pPr>
        <w:pStyle w:val="ListParagraph"/>
        <w:numPr>
          <w:ilvl w:val="0"/>
          <w:numId w:val="19"/>
        </w:numPr>
      </w:pPr>
      <w:r>
        <w:t xml:space="preserve">Clifton </w:t>
      </w:r>
      <w:r w:rsidR="00EB2F75">
        <w:t xml:space="preserve">made motion to approve </w:t>
      </w:r>
      <w:r w:rsidR="00013B17">
        <w:t xml:space="preserve">report </w:t>
      </w:r>
      <w:r w:rsidR="00EB2F75">
        <w:t>and</w:t>
      </w:r>
      <w:r>
        <w:t xml:space="preserve"> Craig M</w:t>
      </w:r>
      <w:r w:rsidR="00013B17">
        <w:t>.</w:t>
      </w:r>
      <w:r>
        <w:t xml:space="preserve"> seconded</w:t>
      </w:r>
    </w:p>
    <w:p w14:paraId="532639E2" w14:textId="77777777" w:rsidR="00DF431F" w:rsidRDefault="00DF431F" w:rsidP="00EF6A9E">
      <w:pPr>
        <w:rPr>
          <w:b/>
        </w:rPr>
      </w:pPr>
    </w:p>
    <w:p w14:paraId="4E18135F" w14:textId="77777777" w:rsidR="00EF6A9E" w:rsidRPr="00DC560B" w:rsidRDefault="00EF6A9E" w:rsidP="00EF6A9E">
      <w:pPr>
        <w:rPr>
          <w:b/>
        </w:rPr>
      </w:pPr>
      <w:r w:rsidRPr="00DC560B">
        <w:rPr>
          <w:b/>
        </w:rPr>
        <w:t>Treasurer’s Report – Shelley</w:t>
      </w:r>
    </w:p>
    <w:p w14:paraId="66DADE61" w14:textId="48F16ACA" w:rsidR="00EF6A9E" w:rsidRDefault="009A1379" w:rsidP="00EF6A9E">
      <w:pPr>
        <w:pStyle w:val="ListParagraph"/>
        <w:numPr>
          <w:ilvl w:val="0"/>
          <w:numId w:val="4"/>
        </w:numPr>
      </w:pPr>
      <w:r>
        <w:t>Paying $60 a month moving forward for rent</w:t>
      </w:r>
    </w:p>
    <w:p w14:paraId="1B5C8F48" w14:textId="0CB736F8" w:rsidR="009A1379" w:rsidRDefault="00852C2E" w:rsidP="00EF6A9E">
      <w:pPr>
        <w:pStyle w:val="ListParagraph"/>
        <w:numPr>
          <w:ilvl w:val="0"/>
          <w:numId w:val="4"/>
        </w:numPr>
      </w:pPr>
      <w:r>
        <w:t>Church w</w:t>
      </w:r>
      <w:r w:rsidR="009A1379">
        <w:t xml:space="preserve">aived any outstanding rent payments </w:t>
      </w:r>
    </w:p>
    <w:p w14:paraId="6203B21E" w14:textId="105D465C" w:rsidR="009A1379" w:rsidRDefault="009A1379" w:rsidP="00EF6A9E">
      <w:pPr>
        <w:pStyle w:val="ListParagraph"/>
        <w:numPr>
          <w:ilvl w:val="0"/>
          <w:numId w:val="4"/>
        </w:numPr>
      </w:pPr>
      <w:r>
        <w:t xml:space="preserve">If your committee needs </w:t>
      </w:r>
      <w:r w:rsidR="00EB2F75">
        <w:t>funding,</w:t>
      </w:r>
      <w:r>
        <w:t xml:space="preserve"> please see Shelley</w:t>
      </w:r>
      <w:r w:rsidR="00EB2F75">
        <w:t>.  She will do whatever she can to allocate funding.</w:t>
      </w:r>
    </w:p>
    <w:p w14:paraId="42D51A0A" w14:textId="2A38F609" w:rsidR="009A1379" w:rsidRPr="00DC560B" w:rsidRDefault="009A1379" w:rsidP="00EF6A9E">
      <w:pPr>
        <w:pStyle w:val="ListParagraph"/>
        <w:numPr>
          <w:ilvl w:val="0"/>
          <w:numId w:val="4"/>
        </w:numPr>
      </w:pPr>
      <w:r>
        <w:t>Sharm</w:t>
      </w:r>
      <w:r w:rsidR="00852C2E">
        <w:t>a</w:t>
      </w:r>
      <w:r>
        <w:t xml:space="preserve">n </w:t>
      </w:r>
      <w:r w:rsidR="00EB2F75">
        <w:t xml:space="preserve">made a </w:t>
      </w:r>
      <w:r>
        <w:t>motion</w:t>
      </w:r>
      <w:r w:rsidR="00EB2F75">
        <w:t xml:space="preserve"> to approve</w:t>
      </w:r>
      <w:r>
        <w:t xml:space="preserve"> </w:t>
      </w:r>
      <w:r w:rsidR="00013B17">
        <w:t xml:space="preserve">Budget </w:t>
      </w:r>
      <w:r>
        <w:t>and Nancy seconded</w:t>
      </w:r>
    </w:p>
    <w:p w14:paraId="75921284" w14:textId="77777777" w:rsidR="00EF6A9E" w:rsidRPr="00DC560B" w:rsidRDefault="00EF6A9E" w:rsidP="00EF6A9E"/>
    <w:p w14:paraId="7FDD45A4" w14:textId="26B98047" w:rsidR="00EF6A9E" w:rsidRDefault="00EF6A9E" w:rsidP="00EF6A9E">
      <w:pPr>
        <w:rPr>
          <w:b/>
        </w:rPr>
      </w:pPr>
      <w:r w:rsidRPr="00DC560B">
        <w:rPr>
          <w:b/>
        </w:rPr>
        <w:t xml:space="preserve">Alternate DCMC – </w:t>
      </w:r>
      <w:r w:rsidR="00FE6A18">
        <w:rPr>
          <w:b/>
        </w:rPr>
        <w:t>No report</w:t>
      </w:r>
    </w:p>
    <w:p w14:paraId="66C58FCC" w14:textId="77777777" w:rsidR="00EF6A9E" w:rsidRPr="00DC560B" w:rsidRDefault="00EF6A9E" w:rsidP="00EF6A9E"/>
    <w:p w14:paraId="442A829D" w14:textId="22CCE9FB" w:rsidR="00EF6A9E" w:rsidRDefault="00EF6A9E" w:rsidP="00EF6A9E">
      <w:pPr>
        <w:rPr>
          <w:b/>
        </w:rPr>
      </w:pPr>
      <w:r w:rsidRPr="00DC560B">
        <w:rPr>
          <w:b/>
        </w:rPr>
        <w:t xml:space="preserve">GSR School Report – James </w:t>
      </w:r>
    </w:p>
    <w:p w14:paraId="7A3ACE97" w14:textId="3B5BE823" w:rsidR="00EB2F75" w:rsidRPr="00013B17" w:rsidRDefault="00EB2F75" w:rsidP="00EB2F75">
      <w:pPr>
        <w:pStyle w:val="ListParagraph"/>
        <w:numPr>
          <w:ilvl w:val="0"/>
          <w:numId w:val="24"/>
        </w:numPr>
      </w:pPr>
      <w:r w:rsidRPr="00013B17">
        <w:t>Debra stepped down, James approved as new GSR School teacher</w:t>
      </w:r>
    </w:p>
    <w:p w14:paraId="4927AF9F" w14:textId="128934FD" w:rsidR="00FE6A18" w:rsidRPr="00DC560B" w:rsidRDefault="00FE6A18" w:rsidP="00EF6A9E">
      <w:pPr>
        <w:pStyle w:val="ListParagraph"/>
        <w:numPr>
          <w:ilvl w:val="0"/>
          <w:numId w:val="4"/>
        </w:numPr>
      </w:pPr>
      <w:r>
        <w:t>Reminder to the group that GSR school begins at 6:30PM the night of the District meeting.</w:t>
      </w:r>
    </w:p>
    <w:p w14:paraId="446C649F" w14:textId="77777777" w:rsidR="00EF6A9E" w:rsidRPr="00DC560B" w:rsidRDefault="00EF6A9E" w:rsidP="00EF6A9E"/>
    <w:p w14:paraId="0D5D0EDE" w14:textId="77777777" w:rsidR="00EF6A9E" w:rsidRPr="00DC560B" w:rsidRDefault="00EF6A9E" w:rsidP="00DC560B">
      <w:pPr>
        <w:rPr>
          <w:b/>
        </w:rPr>
      </w:pPr>
      <w:r w:rsidRPr="00DC560B">
        <w:rPr>
          <w:b/>
        </w:rPr>
        <w:t>Tradition and Concept Presentation </w:t>
      </w:r>
    </w:p>
    <w:p w14:paraId="46100BBA" w14:textId="3A6D265D" w:rsidR="00EF6A9E" w:rsidRPr="00EF6A9E" w:rsidRDefault="00DC560B" w:rsidP="00DC560B">
      <w:pPr>
        <w:pStyle w:val="ListParagraph"/>
        <w:numPr>
          <w:ilvl w:val="0"/>
          <w:numId w:val="4"/>
        </w:numPr>
      </w:pPr>
      <w:r w:rsidRPr="00DC560B">
        <w:t xml:space="preserve">Tradition </w:t>
      </w:r>
      <w:r w:rsidR="00013B17">
        <w:t>6</w:t>
      </w:r>
      <w:r w:rsidRPr="00DC560B">
        <w:t xml:space="preserve"> </w:t>
      </w:r>
      <w:r w:rsidR="00A021B7">
        <w:t xml:space="preserve">- </w:t>
      </w:r>
      <w:r w:rsidR="001A706C">
        <w:t>Sam</w:t>
      </w:r>
    </w:p>
    <w:p w14:paraId="641455F6" w14:textId="3BC18EF2" w:rsidR="000C483D" w:rsidRDefault="00013B17" w:rsidP="00DC560B">
      <w:pPr>
        <w:pStyle w:val="ListParagraph"/>
        <w:numPr>
          <w:ilvl w:val="0"/>
          <w:numId w:val="4"/>
        </w:numPr>
      </w:pPr>
      <w:r>
        <w:t>Concept 6</w:t>
      </w:r>
      <w:r w:rsidR="004A3574">
        <w:t xml:space="preserve"> - </w:t>
      </w:r>
      <w:r w:rsidR="00171C46">
        <w:t>Laurie</w:t>
      </w:r>
    </w:p>
    <w:p w14:paraId="709EB76F" w14:textId="152A6BFA" w:rsidR="00EF6A9E" w:rsidRPr="00EF6A9E" w:rsidRDefault="00EF6A9E" w:rsidP="000C483D">
      <w:pPr>
        <w:pStyle w:val="ListParagraph"/>
        <w:numPr>
          <w:ilvl w:val="1"/>
          <w:numId w:val="4"/>
        </w:numPr>
      </w:pPr>
      <w:r w:rsidRPr="00EF6A9E">
        <w:t xml:space="preserve">Concepts checklist </w:t>
      </w:r>
      <w:r w:rsidR="000C483D">
        <w:t xml:space="preserve">– </w:t>
      </w:r>
      <w:r w:rsidR="0046673B">
        <w:t xml:space="preserve">GSR member made </w:t>
      </w:r>
      <w:r w:rsidR="000C483D">
        <w:t xml:space="preserve">a note that we can include this in the GSR School kit. </w:t>
      </w:r>
    </w:p>
    <w:p w14:paraId="13F00780" w14:textId="1A943C24" w:rsidR="00EF6A9E" w:rsidRPr="00EF6A9E" w:rsidRDefault="00EF6A9E" w:rsidP="00DC560B">
      <w:pPr>
        <w:pStyle w:val="ListParagraph"/>
        <w:numPr>
          <w:ilvl w:val="0"/>
          <w:numId w:val="4"/>
        </w:numPr>
      </w:pPr>
      <w:r w:rsidRPr="00EF6A9E">
        <w:t xml:space="preserve">Next Month </w:t>
      </w:r>
      <w:r w:rsidR="00ED051A">
        <w:t>(Ju</w:t>
      </w:r>
      <w:r w:rsidR="00EE0E25">
        <w:t>ly</w:t>
      </w:r>
      <w:r w:rsidR="00ED051A">
        <w:t xml:space="preserve">) </w:t>
      </w:r>
      <w:r w:rsidRPr="00EF6A9E">
        <w:t xml:space="preserve">Tradition </w:t>
      </w:r>
      <w:r w:rsidR="00171C46">
        <w:t>7</w:t>
      </w:r>
      <w:r w:rsidRPr="00EF6A9E">
        <w:t xml:space="preserve"> - </w:t>
      </w:r>
      <w:r w:rsidR="00171C46">
        <w:t>Monica</w:t>
      </w:r>
    </w:p>
    <w:p w14:paraId="4906AAE3" w14:textId="3F448262" w:rsidR="00EF6A9E" w:rsidRPr="00DC560B" w:rsidRDefault="00EF6A9E" w:rsidP="00EF6A9E">
      <w:pPr>
        <w:pStyle w:val="ListParagraph"/>
        <w:numPr>
          <w:ilvl w:val="0"/>
          <w:numId w:val="4"/>
        </w:numPr>
      </w:pPr>
      <w:r w:rsidRPr="00EF6A9E">
        <w:t xml:space="preserve">Next Month </w:t>
      </w:r>
      <w:r w:rsidR="00013B17">
        <w:t xml:space="preserve">(July) </w:t>
      </w:r>
      <w:r w:rsidRPr="00EF6A9E">
        <w:t>Concept</w:t>
      </w:r>
      <w:r w:rsidR="00013B17">
        <w:t xml:space="preserve"> 7 - JP</w:t>
      </w:r>
    </w:p>
    <w:p w14:paraId="1FD69584" w14:textId="77777777" w:rsidR="00DC560B" w:rsidRPr="00DC560B" w:rsidRDefault="00DC560B" w:rsidP="00DC560B">
      <w:pPr>
        <w:rPr>
          <w:rFonts w:cs="Times New Roman"/>
          <w:color w:val="454545"/>
        </w:rPr>
      </w:pPr>
    </w:p>
    <w:p w14:paraId="0632B4A2" w14:textId="3FDAA1FA" w:rsidR="00DC560B" w:rsidRPr="00DC560B" w:rsidRDefault="00037C70" w:rsidP="00DC560B">
      <w:pPr>
        <w:rPr>
          <w:b/>
        </w:rPr>
      </w:pPr>
      <w:r>
        <w:rPr>
          <w:b/>
        </w:rPr>
        <w:lastRenderedPageBreak/>
        <w:t>DCMC Report</w:t>
      </w:r>
    </w:p>
    <w:p w14:paraId="3986A931" w14:textId="77777777" w:rsidR="00037C70" w:rsidRDefault="00037C70" w:rsidP="00DC560B">
      <w:pPr>
        <w:pStyle w:val="ListParagraph"/>
        <w:numPr>
          <w:ilvl w:val="0"/>
          <w:numId w:val="4"/>
        </w:numPr>
      </w:pPr>
      <w:r>
        <w:t>Group Visitation and Unrepresented Meetings</w:t>
      </w:r>
    </w:p>
    <w:p w14:paraId="3F536B3E" w14:textId="0CC81E12" w:rsidR="00DC560B" w:rsidRDefault="00DB360C" w:rsidP="00037C70">
      <w:pPr>
        <w:pStyle w:val="ListParagraph"/>
        <w:numPr>
          <w:ilvl w:val="1"/>
          <w:numId w:val="4"/>
        </w:numPr>
      </w:pPr>
      <w:r>
        <w:t xml:space="preserve">Reminder of importance and opportunity to increase meeting participation in GSO by visiting unrepresented meetings </w:t>
      </w:r>
    </w:p>
    <w:p w14:paraId="61E10931" w14:textId="77777777" w:rsidR="00DB360C" w:rsidRPr="00DC560B" w:rsidRDefault="00DB360C" w:rsidP="00DB360C">
      <w:pPr>
        <w:pStyle w:val="ListParagraph"/>
        <w:numPr>
          <w:ilvl w:val="1"/>
          <w:numId w:val="4"/>
        </w:numPr>
      </w:pPr>
      <w:r w:rsidRPr="00DC560B">
        <w:t>Importance of getting groups to speak up to help inform AA, continue this process to ensure the broadest group</w:t>
      </w:r>
    </w:p>
    <w:p w14:paraId="74364AD0" w14:textId="19672948" w:rsidR="00DB360C" w:rsidRPr="00DC560B" w:rsidRDefault="00DB360C" w:rsidP="00DB360C">
      <w:pPr>
        <w:pStyle w:val="ListParagraph"/>
        <w:numPr>
          <w:ilvl w:val="1"/>
          <w:numId w:val="4"/>
        </w:numPr>
      </w:pPr>
      <w:r w:rsidRPr="00DC560B">
        <w:t xml:space="preserve">Scott suggested each member make an announcement at 1 </w:t>
      </w:r>
      <w:r>
        <w:t xml:space="preserve">unrepresented </w:t>
      </w:r>
      <w:r w:rsidRPr="00DC560B">
        <w:t xml:space="preserve">meeting before </w:t>
      </w:r>
      <w:r>
        <w:t>the July District meeting</w:t>
      </w:r>
    </w:p>
    <w:p w14:paraId="7E4602AF" w14:textId="413B0805" w:rsidR="00DC560B" w:rsidRDefault="00DC560B" w:rsidP="00DC560B">
      <w:pPr>
        <w:pStyle w:val="ListParagraph"/>
        <w:numPr>
          <w:ilvl w:val="0"/>
          <w:numId w:val="4"/>
        </w:numPr>
      </w:pPr>
      <w:r w:rsidRPr="00DC560B">
        <w:t>Committees</w:t>
      </w:r>
      <w:r w:rsidR="00351DF2">
        <w:t xml:space="preserve"> – District 6 Goal is 100% participation</w:t>
      </w:r>
    </w:p>
    <w:p w14:paraId="709FE5AD" w14:textId="224677E5" w:rsidR="00351DF2" w:rsidRDefault="00426F25" w:rsidP="00351DF2">
      <w:pPr>
        <w:pStyle w:val="ListParagraph"/>
        <w:numPr>
          <w:ilvl w:val="1"/>
          <w:numId w:val="4"/>
        </w:numPr>
      </w:pPr>
      <w:r>
        <w:t>D</w:t>
      </w:r>
      <w:bookmarkStart w:id="0" w:name="_GoBack"/>
      <w:bookmarkEnd w:id="0"/>
      <w:r w:rsidR="00351DF2">
        <w:t>iscussed the importance of Committees and importance of participating at a District and Area Level</w:t>
      </w:r>
    </w:p>
    <w:p w14:paraId="5EE1F99F" w14:textId="221F7390" w:rsidR="00DC560B" w:rsidRPr="00DB360C" w:rsidRDefault="00EB2F75" w:rsidP="00DC560B">
      <w:pPr>
        <w:pStyle w:val="ListParagraph"/>
        <w:numPr>
          <w:ilvl w:val="2"/>
          <w:numId w:val="4"/>
        </w:numPr>
      </w:pPr>
      <w:r>
        <w:t>Emphasized that this gi</w:t>
      </w:r>
      <w:r w:rsidR="00D0511B">
        <w:t>ves us familiarity at the area level</w:t>
      </w:r>
    </w:p>
    <w:p w14:paraId="7A0FEE91" w14:textId="77777777" w:rsidR="007C4A6A" w:rsidRDefault="007C4A6A" w:rsidP="00DC560B">
      <w:pPr>
        <w:rPr>
          <w:rFonts w:cs="Times New Roman"/>
          <w:b/>
          <w:bCs/>
          <w:color w:val="454545"/>
        </w:rPr>
      </w:pPr>
    </w:p>
    <w:p w14:paraId="50401A2D" w14:textId="3304EEA9" w:rsidR="007C4A6A" w:rsidRDefault="0046673B" w:rsidP="00DC560B">
      <w:pPr>
        <w:rPr>
          <w:rFonts w:cs="Times New Roman"/>
          <w:b/>
          <w:bCs/>
          <w:color w:val="454545"/>
        </w:rPr>
      </w:pPr>
      <w:r>
        <w:rPr>
          <w:rFonts w:cs="Times New Roman"/>
          <w:b/>
          <w:bCs/>
          <w:color w:val="454545"/>
        </w:rPr>
        <w:t>Committee Chair Reports Made</w:t>
      </w:r>
    </w:p>
    <w:p w14:paraId="304A496C" w14:textId="0D1704AA" w:rsidR="00D0511B" w:rsidRDefault="00D0511B" w:rsidP="007C4A6A">
      <w:pPr>
        <w:pStyle w:val="ListParagraph"/>
        <w:numPr>
          <w:ilvl w:val="0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>Archives – Kevin, lending library, some of us owe him!</w:t>
      </w:r>
    </w:p>
    <w:p w14:paraId="74E1F241" w14:textId="4BA17A18" w:rsidR="00D0511B" w:rsidRDefault="00D0511B" w:rsidP="00DC560B">
      <w:pPr>
        <w:pStyle w:val="ListParagraph"/>
        <w:numPr>
          <w:ilvl w:val="0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>CEC</w:t>
      </w:r>
      <w:r w:rsidR="00EB2F75">
        <w:rPr>
          <w:rFonts w:cs="Times New Roman"/>
          <w:bCs/>
          <w:color w:val="454545"/>
        </w:rPr>
        <w:t xml:space="preserve"> – Lois present and no major updates. </w:t>
      </w:r>
    </w:p>
    <w:p w14:paraId="1B179DB4" w14:textId="357B89F3" w:rsidR="00D0511B" w:rsidRDefault="00EB2F75" w:rsidP="00DC560B">
      <w:pPr>
        <w:pStyle w:val="ListParagraph"/>
        <w:numPr>
          <w:ilvl w:val="0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 xml:space="preserve">Grapevine - </w:t>
      </w:r>
      <w:r w:rsidR="00D0511B">
        <w:rPr>
          <w:rFonts w:cs="Times New Roman"/>
          <w:bCs/>
          <w:color w:val="454545"/>
        </w:rPr>
        <w:t xml:space="preserve">Coty </w:t>
      </w:r>
      <w:r>
        <w:rPr>
          <w:rFonts w:cs="Times New Roman"/>
          <w:bCs/>
          <w:color w:val="454545"/>
        </w:rPr>
        <w:t>–</w:t>
      </w:r>
      <w:r w:rsidR="00DB360C">
        <w:rPr>
          <w:rFonts w:cs="Times New Roman"/>
          <w:bCs/>
          <w:color w:val="454545"/>
        </w:rPr>
        <w:t xml:space="preserve"> Announced July 15</w:t>
      </w:r>
      <w:r w:rsidR="0046673B" w:rsidRPr="00DB360C">
        <w:rPr>
          <w:rFonts w:cs="Times New Roman"/>
          <w:bCs/>
          <w:color w:val="454545"/>
          <w:vertAlign w:val="superscript"/>
        </w:rPr>
        <w:t>th</w:t>
      </w:r>
      <w:r w:rsidR="0046673B">
        <w:rPr>
          <w:rFonts w:cs="Times New Roman"/>
          <w:bCs/>
          <w:color w:val="454545"/>
        </w:rPr>
        <w:t xml:space="preserve"> Grapevine</w:t>
      </w:r>
      <w:r>
        <w:rPr>
          <w:rFonts w:cs="Times New Roman"/>
          <w:bCs/>
          <w:color w:val="454545"/>
        </w:rPr>
        <w:t xml:space="preserve"> Writers Workshop </w:t>
      </w:r>
      <w:r w:rsidR="00DB360C">
        <w:rPr>
          <w:rFonts w:cs="Times New Roman"/>
          <w:bCs/>
          <w:color w:val="454545"/>
        </w:rPr>
        <w:t xml:space="preserve">(flyer distributed to District following meeting). </w:t>
      </w:r>
    </w:p>
    <w:p w14:paraId="3519C5BC" w14:textId="7BD0EA05" w:rsidR="00D0511B" w:rsidRDefault="00D0511B" w:rsidP="00DC560B">
      <w:pPr>
        <w:pStyle w:val="ListParagraph"/>
        <w:numPr>
          <w:ilvl w:val="0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>PI</w:t>
      </w:r>
      <w:r w:rsidR="00EB2F75">
        <w:rPr>
          <w:rFonts w:cs="Times New Roman"/>
          <w:bCs/>
          <w:color w:val="454545"/>
        </w:rPr>
        <w:t xml:space="preserve"> – James stepped down as Chair</w:t>
      </w:r>
      <w:r w:rsidR="00DF431F">
        <w:rPr>
          <w:rFonts w:cs="Times New Roman"/>
          <w:bCs/>
          <w:color w:val="454545"/>
        </w:rPr>
        <w:t xml:space="preserve"> (now GSR School teacher and work schedule prevented him from being able to attend Area meetings</w:t>
      </w:r>
      <w:r w:rsidR="00EB2F75">
        <w:rPr>
          <w:rFonts w:cs="Times New Roman"/>
          <w:bCs/>
          <w:color w:val="454545"/>
        </w:rPr>
        <w:t xml:space="preserve">.  </w:t>
      </w:r>
      <w:r>
        <w:rPr>
          <w:rFonts w:cs="Times New Roman"/>
          <w:bCs/>
          <w:color w:val="454545"/>
        </w:rPr>
        <w:t xml:space="preserve">John </w:t>
      </w:r>
      <w:r w:rsidR="00EB2F75">
        <w:rPr>
          <w:rFonts w:cs="Times New Roman"/>
          <w:bCs/>
          <w:color w:val="454545"/>
        </w:rPr>
        <w:t xml:space="preserve">agreed to step in as </w:t>
      </w:r>
      <w:r>
        <w:rPr>
          <w:rFonts w:cs="Times New Roman"/>
          <w:bCs/>
          <w:color w:val="454545"/>
        </w:rPr>
        <w:t>new one</w:t>
      </w:r>
      <w:r w:rsidR="00EB2F75">
        <w:rPr>
          <w:rFonts w:cs="Times New Roman"/>
          <w:bCs/>
          <w:color w:val="454545"/>
        </w:rPr>
        <w:t xml:space="preserve">.  Thank you, John. </w:t>
      </w:r>
    </w:p>
    <w:p w14:paraId="655BB427" w14:textId="6C5DC794" w:rsidR="00CB2BB8" w:rsidRDefault="00D0511B" w:rsidP="00DC560B">
      <w:pPr>
        <w:pStyle w:val="ListParagraph"/>
        <w:numPr>
          <w:ilvl w:val="0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>Accessibility</w:t>
      </w:r>
      <w:r w:rsidR="00EE0E25">
        <w:rPr>
          <w:rFonts w:cs="Times New Roman"/>
          <w:bCs/>
          <w:color w:val="454545"/>
        </w:rPr>
        <w:t xml:space="preserve"> </w:t>
      </w:r>
      <w:r w:rsidR="00EB2F75">
        <w:rPr>
          <w:rFonts w:cs="Times New Roman"/>
          <w:bCs/>
          <w:color w:val="454545"/>
        </w:rPr>
        <w:t>–</w:t>
      </w:r>
      <w:r w:rsidR="00EE0E25">
        <w:rPr>
          <w:rFonts w:cs="Times New Roman"/>
          <w:bCs/>
          <w:color w:val="454545"/>
        </w:rPr>
        <w:t xml:space="preserve"> Skip</w:t>
      </w:r>
    </w:p>
    <w:p w14:paraId="0932F32B" w14:textId="786D7F33" w:rsidR="00EB2F75" w:rsidRDefault="00EB2F75" w:rsidP="00EB2F75">
      <w:pPr>
        <w:pStyle w:val="ListParagraph"/>
        <w:numPr>
          <w:ilvl w:val="1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 xml:space="preserve">Attended meeting for the Deaf and shared personal experience, including that he was the only hearing member in attendance and a sense of need for more meetings like this.  </w:t>
      </w:r>
    </w:p>
    <w:p w14:paraId="7BBE0A8E" w14:textId="3803F667" w:rsidR="007C4A6A" w:rsidRPr="0046673B" w:rsidRDefault="00CB2BB8" w:rsidP="00DC560B">
      <w:pPr>
        <w:pStyle w:val="ListParagraph"/>
        <w:numPr>
          <w:ilvl w:val="0"/>
          <w:numId w:val="21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 xml:space="preserve">CPC – </w:t>
      </w:r>
      <w:r w:rsidR="00013B17">
        <w:rPr>
          <w:rFonts w:cs="Times New Roman"/>
          <w:bCs/>
          <w:color w:val="454545"/>
        </w:rPr>
        <w:t xml:space="preserve">No new business at this time. </w:t>
      </w:r>
    </w:p>
    <w:p w14:paraId="44A7D495" w14:textId="77777777" w:rsidR="007C4A6A" w:rsidRDefault="007C4A6A" w:rsidP="00DC560B">
      <w:pPr>
        <w:rPr>
          <w:rFonts w:cs="Times New Roman"/>
          <w:b/>
          <w:bCs/>
          <w:color w:val="454545"/>
        </w:rPr>
      </w:pPr>
    </w:p>
    <w:p w14:paraId="32A370E1" w14:textId="77777777" w:rsidR="00EE0E25" w:rsidRDefault="00DC560B" w:rsidP="00DC560B">
      <w:pPr>
        <w:rPr>
          <w:rFonts w:cs="Times New Roman"/>
          <w:b/>
          <w:bCs/>
          <w:color w:val="454545"/>
        </w:rPr>
      </w:pPr>
      <w:r w:rsidRPr="00DC560B">
        <w:rPr>
          <w:rFonts w:cs="Times New Roman"/>
          <w:b/>
          <w:bCs/>
          <w:color w:val="454545"/>
        </w:rPr>
        <w:t>O</w:t>
      </w:r>
      <w:r w:rsidR="00EE0E25">
        <w:rPr>
          <w:rFonts w:cs="Times New Roman"/>
          <w:b/>
          <w:bCs/>
          <w:color w:val="454545"/>
        </w:rPr>
        <w:t>ther</w:t>
      </w:r>
    </w:p>
    <w:p w14:paraId="69F1589D" w14:textId="02C546A0" w:rsidR="00F87C09" w:rsidRDefault="007B0BD4" w:rsidP="00B2663C">
      <w:pPr>
        <w:pStyle w:val="ListParagraph"/>
        <w:numPr>
          <w:ilvl w:val="0"/>
          <w:numId w:val="22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 xml:space="preserve">Nancy </w:t>
      </w:r>
      <w:r w:rsidR="00DF431F">
        <w:rPr>
          <w:rFonts w:cs="Times New Roman"/>
          <w:bCs/>
          <w:color w:val="454545"/>
        </w:rPr>
        <w:t>nominated and accepted role of DCM for 6B</w:t>
      </w:r>
      <w:r>
        <w:rPr>
          <w:rFonts w:cs="Times New Roman"/>
          <w:bCs/>
          <w:color w:val="454545"/>
        </w:rPr>
        <w:t xml:space="preserve"> </w:t>
      </w:r>
    </w:p>
    <w:p w14:paraId="31C9682D" w14:textId="5911F218" w:rsidR="008D7545" w:rsidRPr="00B2663C" w:rsidRDefault="00426F25" w:rsidP="00B2663C">
      <w:pPr>
        <w:pStyle w:val="ListParagraph"/>
        <w:numPr>
          <w:ilvl w:val="0"/>
          <w:numId w:val="22"/>
        </w:numPr>
        <w:rPr>
          <w:rFonts w:cs="Times New Roman"/>
          <w:bCs/>
          <w:color w:val="454545"/>
        </w:rPr>
      </w:pPr>
      <w:r>
        <w:rPr>
          <w:rFonts w:cs="Times New Roman"/>
          <w:bCs/>
          <w:color w:val="454545"/>
        </w:rPr>
        <w:t>Coty to be DCM for 6</w:t>
      </w:r>
      <w:r w:rsidR="008D7545">
        <w:rPr>
          <w:rFonts w:cs="Times New Roman"/>
          <w:bCs/>
          <w:color w:val="454545"/>
        </w:rPr>
        <w:t>H</w:t>
      </w:r>
    </w:p>
    <w:p w14:paraId="67965031" w14:textId="77777777" w:rsidR="00E122EC" w:rsidRPr="00DC560B" w:rsidRDefault="00E122EC" w:rsidP="00E122EC">
      <w:pPr>
        <w:rPr>
          <w:rFonts w:eastAsia="Times New Roman" w:cs="Times New Roman"/>
          <w:color w:val="454545"/>
        </w:rPr>
      </w:pPr>
    </w:p>
    <w:p w14:paraId="0C8F5427" w14:textId="46A9F2E7" w:rsidR="00DC560B" w:rsidRPr="00DC560B" w:rsidRDefault="00DC560B" w:rsidP="00DC560B">
      <w:pPr>
        <w:rPr>
          <w:rFonts w:cs="Times New Roman"/>
          <w:color w:val="454545"/>
        </w:rPr>
      </w:pPr>
      <w:r w:rsidRPr="00DC560B">
        <w:rPr>
          <w:rFonts w:cs="Times New Roman"/>
          <w:b/>
          <w:bCs/>
          <w:color w:val="454545"/>
        </w:rPr>
        <w:t>New B</w:t>
      </w:r>
      <w:r w:rsidR="008221E7">
        <w:rPr>
          <w:rFonts w:cs="Times New Roman"/>
          <w:b/>
          <w:bCs/>
          <w:color w:val="454545"/>
        </w:rPr>
        <w:t>usiness</w:t>
      </w:r>
    </w:p>
    <w:p w14:paraId="719C024E" w14:textId="3C120DF0" w:rsidR="00DC560B" w:rsidRPr="00DF431F" w:rsidRDefault="004B313B" w:rsidP="00DC560B">
      <w:pPr>
        <w:numPr>
          <w:ilvl w:val="0"/>
          <w:numId w:val="14"/>
        </w:numPr>
        <w:rPr>
          <w:rFonts w:eastAsia="Times New Roman" w:cs="Times New Roman"/>
          <w:b/>
          <w:color w:val="454545"/>
        </w:rPr>
      </w:pPr>
      <w:r w:rsidRPr="00DF431F">
        <w:rPr>
          <w:rFonts w:eastAsia="Times New Roman" w:cs="Times New Roman"/>
          <w:b/>
          <w:color w:val="454545"/>
        </w:rPr>
        <w:t xml:space="preserve">Group </w:t>
      </w:r>
      <w:r w:rsidR="00DB360C">
        <w:rPr>
          <w:rFonts w:eastAsia="Times New Roman" w:cs="Times New Roman"/>
          <w:b/>
          <w:color w:val="454545"/>
        </w:rPr>
        <w:t>Share</w:t>
      </w:r>
      <w:r w:rsidR="00A62B15" w:rsidRPr="00DF431F">
        <w:rPr>
          <w:rFonts w:eastAsia="Times New Roman" w:cs="Times New Roman"/>
          <w:b/>
          <w:color w:val="454545"/>
        </w:rPr>
        <w:t>back</w:t>
      </w:r>
      <w:r w:rsidR="00DB360C">
        <w:rPr>
          <w:rFonts w:eastAsia="Times New Roman" w:cs="Times New Roman"/>
          <w:b/>
          <w:color w:val="454545"/>
        </w:rPr>
        <w:t xml:space="preserve"> with Area 9 Delegate, Joe C.</w:t>
      </w:r>
    </w:p>
    <w:p w14:paraId="02E0EA1A" w14:textId="1BAD95DE" w:rsidR="004B313B" w:rsidRDefault="00DB360C" w:rsidP="004B313B">
      <w:pPr>
        <w:numPr>
          <w:ilvl w:val="1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 xml:space="preserve">Hosting with </w:t>
      </w:r>
      <w:r w:rsidR="00525A47">
        <w:rPr>
          <w:rFonts w:eastAsia="Times New Roman" w:cs="Times New Roman"/>
          <w:color w:val="454545"/>
        </w:rPr>
        <w:t>District 6,7,18</w:t>
      </w:r>
    </w:p>
    <w:p w14:paraId="3428714A" w14:textId="77777777" w:rsidR="00DB360C" w:rsidRDefault="00DB360C" w:rsidP="00DB360C">
      <w:pPr>
        <w:numPr>
          <w:ilvl w:val="1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Announced need for location to host (p</w:t>
      </w:r>
      <w:r w:rsidR="003D4690">
        <w:rPr>
          <w:rFonts w:eastAsia="Times New Roman" w:cs="Times New Roman"/>
          <w:color w:val="454545"/>
        </w:rPr>
        <w:t>lace to hold 200 people</w:t>
      </w:r>
      <w:r>
        <w:rPr>
          <w:rFonts w:eastAsia="Times New Roman" w:cs="Times New Roman"/>
          <w:color w:val="454545"/>
        </w:rPr>
        <w:t>)</w:t>
      </w:r>
    </w:p>
    <w:p w14:paraId="4D798582" w14:textId="0E8EF974" w:rsidR="003D4690" w:rsidRPr="00DB360C" w:rsidRDefault="00450D27" w:rsidP="00DB360C">
      <w:pPr>
        <w:numPr>
          <w:ilvl w:val="2"/>
          <w:numId w:val="14"/>
        </w:numPr>
        <w:rPr>
          <w:rFonts w:eastAsia="Times New Roman" w:cs="Times New Roman"/>
          <w:color w:val="454545"/>
        </w:rPr>
      </w:pPr>
      <w:r w:rsidRPr="00DB360C">
        <w:rPr>
          <w:rFonts w:eastAsia="Times New Roman" w:cs="Times New Roman"/>
          <w:color w:val="454545"/>
        </w:rPr>
        <w:t xml:space="preserve">Senior Center – Huntington Beach </w:t>
      </w:r>
      <w:r w:rsidR="00DF431F" w:rsidRPr="00DB360C">
        <w:rPr>
          <w:rFonts w:eastAsia="Times New Roman" w:cs="Times New Roman"/>
          <w:color w:val="454545"/>
        </w:rPr>
        <w:t>potential option, Scott to discuss further</w:t>
      </w:r>
    </w:p>
    <w:p w14:paraId="0074E0D9" w14:textId="09056E7F" w:rsidR="00A62B15" w:rsidRDefault="00A62B15" w:rsidP="00A62B15">
      <w:pPr>
        <w:pStyle w:val="ListParagraph"/>
        <w:numPr>
          <w:ilvl w:val="0"/>
          <w:numId w:val="23"/>
        </w:numPr>
        <w:rPr>
          <w:rFonts w:eastAsia="Times New Roman" w:cs="Times New Roman"/>
          <w:color w:val="454545"/>
        </w:rPr>
      </w:pPr>
      <w:r w:rsidRPr="00DF431F">
        <w:rPr>
          <w:rFonts w:eastAsia="Times New Roman" w:cs="Times New Roman"/>
          <w:b/>
          <w:color w:val="454545"/>
        </w:rPr>
        <w:t>Motion to commit to Share back partic</w:t>
      </w:r>
      <w:r w:rsidR="00DF431F">
        <w:rPr>
          <w:rFonts w:eastAsia="Times New Roman" w:cs="Times New Roman"/>
          <w:b/>
          <w:color w:val="454545"/>
        </w:rPr>
        <w:t>ipate with other districts for Share B</w:t>
      </w:r>
      <w:r w:rsidRPr="00DF431F">
        <w:rPr>
          <w:rFonts w:eastAsia="Times New Roman" w:cs="Times New Roman"/>
          <w:b/>
          <w:color w:val="454545"/>
        </w:rPr>
        <w:t xml:space="preserve">ack </w:t>
      </w:r>
      <w:r>
        <w:rPr>
          <w:rFonts w:eastAsia="Times New Roman" w:cs="Times New Roman"/>
          <w:color w:val="454545"/>
        </w:rPr>
        <w:t>by Mike, Kevin R 2</w:t>
      </w:r>
      <w:r w:rsidRPr="00A62B15">
        <w:rPr>
          <w:rFonts w:eastAsia="Times New Roman" w:cs="Times New Roman"/>
          <w:color w:val="454545"/>
          <w:vertAlign w:val="superscript"/>
        </w:rPr>
        <w:t>nd</w:t>
      </w:r>
    </w:p>
    <w:p w14:paraId="6C3789F3" w14:textId="2734C6EB" w:rsidR="000D16BA" w:rsidRDefault="00280F4E" w:rsidP="000D16BA">
      <w:pPr>
        <w:pStyle w:val="ListParagraph"/>
        <w:numPr>
          <w:ilvl w:val="1"/>
          <w:numId w:val="23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 xml:space="preserve">Line item of </w:t>
      </w:r>
      <w:r w:rsidR="000D16BA">
        <w:rPr>
          <w:rFonts w:eastAsia="Times New Roman" w:cs="Times New Roman"/>
          <w:color w:val="454545"/>
        </w:rPr>
        <w:t>up to</w:t>
      </w:r>
      <w:r>
        <w:rPr>
          <w:rFonts w:eastAsia="Times New Roman" w:cs="Times New Roman"/>
          <w:color w:val="454545"/>
        </w:rPr>
        <w:t xml:space="preserve"> $1000 for rent and food (our third)</w:t>
      </w:r>
    </w:p>
    <w:p w14:paraId="30E77205" w14:textId="3A0DF4F8" w:rsidR="000D16BA" w:rsidRDefault="000D16BA" w:rsidP="00DF431F">
      <w:pPr>
        <w:pStyle w:val="ListParagraph"/>
        <w:numPr>
          <w:ilvl w:val="2"/>
          <w:numId w:val="23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2 opposed</w:t>
      </w:r>
    </w:p>
    <w:p w14:paraId="1CE97DE0" w14:textId="293B87E6" w:rsidR="00581F18" w:rsidRDefault="00DF431F" w:rsidP="00DF431F">
      <w:pPr>
        <w:pStyle w:val="ListParagraph"/>
        <w:numPr>
          <w:ilvl w:val="2"/>
          <w:numId w:val="23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Minority opinion – 1.) N</w:t>
      </w:r>
      <w:r w:rsidR="00581F18">
        <w:rPr>
          <w:rFonts w:eastAsia="Times New Roman" w:cs="Times New Roman"/>
          <w:color w:val="454545"/>
        </w:rPr>
        <w:t xml:space="preserve">ot enough research, </w:t>
      </w:r>
      <w:r>
        <w:rPr>
          <w:rFonts w:eastAsia="Times New Roman" w:cs="Times New Roman"/>
          <w:color w:val="454545"/>
        </w:rPr>
        <w:t>and 2.) N</w:t>
      </w:r>
      <w:r w:rsidR="00581F18">
        <w:rPr>
          <w:rFonts w:eastAsia="Times New Roman" w:cs="Times New Roman"/>
          <w:color w:val="454545"/>
        </w:rPr>
        <w:t>ot enough money</w:t>
      </w:r>
    </w:p>
    <w:p w14:paraId="23D3F147" w14:textId="416F884F" w:rsidR="00581F18" w:rsidRPr="00DB360C" w:rsidRDefault="00DB360C" w:rsidP="00DB360C">
      <w:pPr>
        <w:pStyle w:val="ListParagraph"/>
        <w:numPr>
          <w:ilvl w:val="2"/>
          <w:numId w:val="23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Minority opinion did not change anyone’s vote</w:t>
      </w:r>
      <w:r w:rsidR="00581F18" w:rsidRPr="00DB360C">
        <w:rPr>
          <w:rFonts w:eastAsia="Times New Roman" w:cs="Times New Roman"/>
          <w:color w:val="454545"/>
        </w:rPr>
        <w:t xml:space="preserve">  </w:t>
      </w:r>
    </w:p>
    <w:p w14:paraId="4E45B7E4" w14:textId="07C51A9B" w:rsidR="00EB2F75" w:rsidRDefault="00DF431F" w:rsidP="00DF431F">
      <w:pPr>
        <w:pStyle w:val="ListParagraph"/>
        <w:numPr>
          <w:ilvl w:val="2"/>
          <w:numId w:val="23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M</w:t>
      </w:r>
      <w:r w:rsidR="00581F18">
        <w:rPr>
          <w:rFonts w:eastAsia="Times New Roman" w:cs="Times New Roman"/>
          <w:color w:val="454545"/>
        </w:rPr>
        <w:t>otion passed</w:t>
      </w:r>
    </w:p>
    <w:p w14:paraId="091155A3" w14:textId="5FCE6262" w:rsidR="00DC560B" w:rsidRPr="00EB2F75" w:rsidRDefault="00DF431F" w:rsidP="00EB2F75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b/>
          <w:bCs/>
          <w:color w:val="454545"/>
        </w:rPr>
        <w:t xml:space="preserve">Discussed availability of the </w:t>
      </w:r>
      <w:hyperlink r:id="rId5" w:history="1">
        <w:r w:rsidRPr="00DF431F">
          <w:rPr>
            <w:rStyle w:val="Hyperlink"/>
            <w:rFonts w:eastAsia="Times New Roman" w:cs="Times New Roman"/>
            <w:b/>
            <w:bCs/>
          </w:rPr>
          <w:t>2017 Area Workbook</w:t>
        </w:r>
      </w:hyperlink>
      <w:r>
        <w:rPr>
          <w:rFonts w:eastAsia="Times New Roman" w:cs="Times New Roman"/>
          <w:b/>
          <w:bCs/>
          <w:color w:val="454545"/>
        </w:rPr>
        <w:t xml:space="preserve"> </w:t>
      </w:r>
    </w:p>
    <w:p w14:paraId="4517DB66" w14:textId="77777777" w:rsidR="005B0D4F" w:rsidRDefault="005B0D4F" w:rsidP="00DC560B">
      <w:pPr>
        <w:rPr>
          <w:rFonts w:eastAsia="Times New Roman" w:cs="Times New Roman"/>
          <w:b/>
          <w:bCs/>
          <w:color w:val="454545"/>
        </w:rPr>
      </w:pPr>
    </w:p>
    <w:p w14:paraId="34E573D2" w14:textId="49DB8931" w:rsidR="00DC560B" w:rsidRDefault="00013B17" w:rsidP="00DC560B">
      <w:pPr>
        <w:rPr>
          <w:rFonts w:eastAsia="Times New Roman" w:cs="Times New Roman"/>
          <w:b/>
          <w:bCs/>
          <w:color w:val="454545"/>
        </w:rPr>
      </w:pPr>
      <w:r>
        <w:rPr>
          <w:rFonts w:eastAsia="Times New Roman" w:cs="Times New Roman"/>
          <w:b/>
          <w:bCs/>
          <w:color w:val="454545"/>
        </w:rPr>
        <w:t>Announcements</w:t>
      </w:r>
    </w:p>
    <w:p w14:paraId="3D82469B" w14:textId="686A85EB" w:rsidR="00013B17" w:rsidRDefault="00013B17" w:rsidP="00013B17">
      <w:pPr>
        <w:numPr>
          <w:ilvl w:val="0"/>
          <w:numId w:val="14"/>
        </w:numPr>
        <w:rPr>
          <w:rFonts w:cs="Times New Roman"/>
          <w:color w:val="454545"/>
        </w:rPr>
      </w:pPr>
      <w:r>
        <w:rPr>
          <w:rFonts w:cs="Times New Roman"/>
          <w:color w:val="454545"/>
        </w:rPr>
        <w:t xml:space="preserve">Trina expressed interest in having someone from the Area to come in and speak about and educate on the committee opportunities to help inspire action. </w:t>
      </w:r>
    </w:p>
    <w:p w14:paraId="60AF5C15" w14:textId="692DF2EA" w:rsidR="00013B17" w:rsidRPr="00013B17" w:rsidRDefault="00013B17" w:rsidP="00013B17">
      <w:pPr>
        <w:numPr>
          <w:ilvl w:val="0"/>
          <w:numId w:val="14"/>
        </w:numPr>
        <w:rPr>
          <w:rFonts w:cs="Times New Roman"/>
          <w:color w:val="454545"/>
        </w:rPr>
      </w:pPr>
      <w:r>
        <w:rPr>
          <w:rFonts w:cs="Times New Roman"/>
          <w:color w:val="454545"/>
        </w:rPr>
        <w:t xml:space="preserve">Scott responded and said that efforts are being taken to make it possible. </w:t>
      </w:r>
    </w:p>
    <w:p w14:paraId="778266D1" w14:textId="77777777" w:rsidR="00013B17" w:rsidRDefault="00013B17" w:rsidP="00DC560B">
      <w:pPr>
        <w:rPr>
          <w:rFonts w:cs="Times New Roman"/>
          <w:b/>
          <w:color w:val="454545"/>
        </w:rPr>
      </w:pPr>
    </w:p>
    <w:p w14:paraId="61991E39" w14:textId="77777777" w:rsidR="00DC560B" w:rsidRPr="00DC560B" w:rsidRDefault="00DC560B" w:rsidP="00DC560B">
      <w:pPr>
        <w:rPr>
          <w:rFonts w:cs="Times New Roman"/>
          <w:b/>
          <w:color w:val="454545"/>
        </w:rPr>
      </w:pPr>
      <w:r w:rsidRPr="00DC560B">
        <w:rPr>
          <w:rFonts w:cs="Times New Roman"/>
          <w:b/>
          <w:color w:val="454545"/>
        </w:rPr>
        <w:t>Birthdays</w:t>
      </w:r>
    </w:p>
    <w:p w14:paraId="4A294FDE" w14:textId="77954FDA" w:rsidR="00DC560B" w:rsidRPr="00DC560B" w:rsidRDefault="00013B17" w:rsidP="00DC560B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Clifton – 2013</w:t>
      </w:r>
    </w:p>
    <w:p w14:paraId="2DE9C55A" w14:textId="0FF1EB08" w:rsidR="00DC560B" w:rsidRDefault="00013B17" w:rsidP="00DC560B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>Trina – 1985</w:t>
      </w:r>
    </w:p>
    <w:p w14:paraId="7C44CF08" w14:textId="5AAEA79A" w:rsidR="00DC560B" w:rsidRPr="0046673B" w:rsidRDefault="00013B17" w:rsidP="00EF6A9E">
      <w:pPr>
        <w:numPr>
          <w:ilvl w:val="0"/>
          <w:numId w:val="14"/>
        </w:numPr>
        <w:rPr>
          <w:rFonts w:eastAsia="Times New Roman" w:cs="Times New Roman"/>
          <w:color w:val="454545"/>
        </w:rPr>
      </w:pPr>
      <w:r>
        <w:rPr>
          <w:rFonts w:eastAsia="Times New Roman" w:cs="Times New Roman"/>
          <w:color w:val="454545"/>
        </w:rPr>
        <w:t xml:space="preserve">Monica </w:t>
      </w:r>
    </w:p>
    <w:sectPr w:rsidR="00DC560B" w:rsidRPr="0046673B" w:rsidSect="0046673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6C0"/>
    <w:multiLevelType w:val="hybridMultilevel"/>
    <w:tmpl w:val="E81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6613"/>
    <w:multiLevelType w:val="hybridMultilevel"/>
    <w:tmpl w:val="0248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A7B7C"/>
    <w:multiLevelType w:val="hybridMultilevel"/>
    <w:tmpl w:val="42A6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7548A"/>
    <w:multiLevelType w:val="hybridMultilevel"/>
    <w:tmpl w:val="193A13D2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2454D"/>
    <w:multiLevelType w:val="hybridMultilevel"/>
    <w:tmpl w:val="0C547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786D81"/>
    <w:multiLevelType w:val="multilevel"/>
    <w:tmpl w:val="71E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36558"/>
    <w:multiLevelType w:val="hybridMultilevel"/>
    <w:tmpl w:val="7C40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40995"/>
    <w:multiLevelType w:val="hybridMultilevel"/>
    <w:tmpl w:val="A6964610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63DC5"/>
    <w:multiLevelType w:val="multilevel"/>
    <w:tmpl w:val="EE8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F3FB3"/>
    <w:multiLevelType w:val="hybridMultilevel"/>
    <w:tmpl w:val="C96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1495B"/>
    <w:multiLevelType w:val="hybridMultilevel"/>
    <w:tmpl w:val="FB8844D2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60D54"/>
    <w:multiLevelType w:val="hybridMultilevel"/>
    <w:tmpl w:val="268A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B74B6"/>
    <w:multiLevelType w:val="hybridMultilevel"/>
    <w:tmpl w:val="7B38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7279A"/>
    <w:multiLevelType w:val="hybridMultilevel"/>
    <w:tmpl w:val="FD0E959A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83F3B"/>
    <w:multiLevelType w:val="hybridMultilevel"/>
    <w:tmpl w:val="DAA2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B2560"/>
    <w:multiLevelType w:val="multilevel"/>
    <w:tmpl w:val="0CA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532B0"/>
    <w:multiLevelType w:val="multilevel"/>
    <w:tmpl w:val="A68E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E7632E"/>
    <w:multiLevelType w:val="multilevel"/>
    <w:tmpl w:val="70C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D86E54"/>
    <w:multiLevelType w:val="hybridMultilevel"/>
    <w:tmpl w:val="C0367008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E092B"/>
    <w:multiLevelType w:val="hybridMultilevel"/>
    <w:tmpl w:val="84504F60"/>
    <w:lvl w:ilvl="0" w:tplc="7F22E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4C6572"/>
    <w:multiLevelType w:val="multilevel"/>
    <w:tmpl w:val="168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2C6D78"/>
    <w:multiLevelType w:val="multilevel"/>
    <w:tmpl w:val="DCC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902375"/>
    <w:multiLevelType w:val="hybridMultilevel"/>
    <w:tmpl w:val="E662DAE4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A4530"/>
    <w:multiLevelType w:val="hybridMultilevel"/>
    <w:tmpl w:val="10F4D5F8"/>
    <w:lvl w:ilvl="0" w:tplc="7F22E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22"/>
  </w:num>
  <w:num w:numId="6">
    <w:abstractNumId w:val="7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19"/>
  </w:num>
  <w:num w:numId="12">
    <w:abstractNumId w:val="16"/>
  </w:num>
  <w:num w:numId="13">
    <w:abstractNumId w:val="20"/>
  </w:num>
  <w:num w:numId="14">
    <w:abstractNumId w:val="21"/>
  </w:num>
  <w:num w:numId="15">
    <w:abstractNumId w:val="3"/>
  </w:num>
  <w:num w:numId="16">
    <w:abstractNumId w:val="23"/>
  </w:num>
  <w:num w:numId="17">
    <w:abstractNumId w:val="18"/>
  </w:num>
  <w:num w:numId="18">
    <w:abstractNumId w:val="1"/>
  </w:num>
  <w:num w:numId="19">
    <w:abstractNumId w:val="12"/>
  </w:num>
  <w:num w:numId="20">
    <w:abstractNumId w:val="0"/>
  </w:num>
  <w:num w:numId="21">
    <w:abstractNumId w:val="6"/>
  </w:num>
  <w:num w:numId="22">
    <w:abstractNumId w:val="9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2B"/>
    <w:rsid w:val="00013B17"/>
    <w:rsid w:val="00037C70"/>
    <w:rsid w:val="00042982"/>
    <w:rsid w:val="00052B1D"/>
    <w:rsid w:val="000C483D"/>
    <w:rsid w:val="000D16BA"/>
    <w:rsid w:val="000E0E08"/>
    <w:rsid w:val="00171C46"/>
    <w:rsid w:val="001A2B2B"/>
    <w:rsid w:val="001A4190"/>
    <w:rsid w:val="001A706C"/>
    <w:rsid w:val="0020492B"/>
    <w:rsid w:val="0022426B"/>
    <w:rsid w:val="00242403"/>
    <w:rsid w:val="00280F4E"/>
    <w:rsid w:val="003307D7"/>
    <w:rsid w:val="00351DF2"/>
    <w:rsid w:val="003D4690"/>
    <w:rsid w:val="003F64CC"/>
    <w:rsid w:val="00426F25"/>
    <w:rsid w:val="00450D27"/>
    <w:rsid w:val="0046673B"/>
    <w:rsid w:val="004A3574"/>
    <w:rsid w:val="004B313B"/>
    <w:rsid w:val="004B3D51"/>
    <w:rsid w:val="00525A47"/>
    <w:rsid w:val="00537EE3"/>
    <w:rsid w:val="00581F18"/>
    <w:rsid w:val="005B0D4F"/>
    <w:rsid w:val="00652563"/>
    <w:rsid w:val="0067278F"/>
    <w:rsid w:val="00695FEA"/>
    <w:rsid w:val="006A65F5"/>
    <w:rsid w:val="006A7AD7"/>
    <w:rsid w:val="00724ECC"/>
    <w:rsid w:val="007B0BD4"/>
    <w:rsid w:val="007C4A6A"/>
    <w:rsid w:val="007D3859"/>
    <w:rsid w:val="007E1ED3"/>
    <w:rsid w:val="008221E7"/>
    <w:rsid w:val="00852C2E"/>
    <w:rsid w:val="00863E41"/>
    <w:rsid w:val="008A24EA"/>
    <w:rsid w:val="008D7545"/>
    <w:rsid w:val="00930EAB"/>
    <w:rsid w:val="009507D1"/>
    <w:rsid w:val="009A1379"/>
    <w:rsid w:val="009D6B0C"/>
    <w:rsid w:val="00A021B7"/>
    <w:rsid w:val="00A06F66"/>
    <w:rsid w:val="00A25188"/>
    <w:rsid w:val="00A62B15"/>
    <w:rsid w:val="00AE5CDC"/>
    <w:rsid w:val="00B2663C"/>
    <w:rsid w:val="00B87F36"/>
    <w:rsid w:val="00CB2BB8"/>
    <w:rsid w:val="00D0511B"/>
    <w:rsid w:val="00D87F95"/>
    <w:rsid w:val="00DB360C"/>
    <w:rsid w:val="00DB68F7"/>
    <w:rsid w:val="00DC560B"/>
    <w:rsid w:val="00DF431F"/>
    <w:rsid w:val="00E0198F"/>
    <w:rsid w:val="00E122EC"/>
    <w:rsid w:val="00EB2F75"/>
    <w:rsid w:val="00EC1EDA"/>
    <w:rsid w:val="00ED051A"/>
    <w:rsid w:val="00EE0E25"/>
    <w:rsid w:val="00EF6A9E"/>
    <w:rsid w:val="00F87C09"/>
    <w:rsid w:val="00FD1DBE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E05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92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492B"/>
  </w:style>
  <w:style w:type="paragraph" w:customStyle="1" w:styleId="p1">
    <w:name w:val="p1"/>
    <w:basedOn w:val="Normal"/>
    <w:rsid w:val="00EF6A9E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DC560B"/>
    <w:rPr>
      <w:rFonts w:ascii="Helvetica Neue" w:hAnsi="Helvetica Neue" w:cs="Times New Roman"/>
      <w:color w:val="454545"/>
      <w:sz w:val="18"/>
      <w:szCs w:val="18"/>
    </w:rPr>
  </w:style>
  <w:style w:type="paragraph" w:customStyle="1" w:styleId="p3">
    <w:name w:val="p3"/>
    <w:basedOn w:val="Normal"/>
    <w:rsid w:val="00DC560B"/>
    <w:rPr>
      <w:rFonts w:ascii="Helvetica Neue" w:hAnsi="Helvetica Neue" w:cs="Times New Roman"/>
      <w:color w:val="454545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E4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A4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sca09aa.org/documents/workbooks/2017WorkbookEnglish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658</Words>
  <Characters>3755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Woolsey</dc:creator>
  <cp:keywords/>
  <dc:description/>
  <cp:lastModifiedBy>Ryan Woolsey</cp:lastModifiedBy>
  <cp:revision>9</cp:revision>
  <dcterms:created xsi:type="dcterms:W3CDTF">2017-06-07T02:07:00Z</dcterms:created>
  <dcterms:modified xsi:type="dcterms:W3CDTF">2017-07-11T05:16:00Z</dcterms:modified>
</cp:coreProperties>
</file>