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2F" w:rsidRPr="00EB1558" w:rsidRDefault="00E3492F" w:rsidP="00E3492F">
      <w:pPr>
        <w:pStyle w:val="NoSpacing"/>
        <w:jc w:val="center"/>
        <w:rPr>
          <w:b/>
        </w:rPr>
      </w:pPr>
      <w:r w:rsidRPr="00EB1558">
        <w:rPr>
          <w:b/>
        </w:rPr>
        <w:t>District 6</w:t>
      </w:r>
    </w:p>
    <w:p w:rsidR="00E3492F" w:rsidRPr="00EB1558" w:rsidRDefault="00E3492F" w:rsidP="00E3492F">
      <w:pPr>
        <w:pStyle w:val="NoSpacing"/>
        <w:jc w:val="center"/>
        <w:rPr>
          <w:b/>
        </w:rPr>
      </w:pPr>
      <w:r w:rsidRPr="00EB1558">
        <w:rPr>
          <w:b/>
        </w:rPr>
        <w:t>Mid-Southern California Area 09</w:t>
      </w:r>
    </w:p>
    <w:p w:rsidR="00E3492F" w:rsidRDefault="00E3492F" w:rsidP="00E3492F">
      <w:pPr>
        <w:pStyle w:val="NoSpacing"/>
        <w:jc w:val="center"/>
      </w:pPr>
      <w:r>
        <w:t>September 6, 2016</w:t>
      </w:r>
    </w:p>
    <w:p w:rsidR="00E3492F" w:rsidRPr="00EB1558" w:rsidRDefault="00E3492F" w:rsidP="00E3492F">
      <w:pPr>
        <w:spacing w:line="240" w:lineRule="auto"/>
        <w:jc w:val="center"/>
        <w:rPr>
          <w:b/>
          <w:i/>
          <w:sz w:val="24"/>
          <w:szCs w:val="24"/>
        </w:rPr>
      </w:pPr>
      <w:r w:rsidRPr="00EB1558">
        <w:rPr>
          <w:b/>
          <w:i/>
          <w:sz w:val="24"/>
          <w:szCs w:val="24"/>
        </w:rPr>
        <w:t>Minutes</w:t>
      </w:r>
    </w:p>
    <w:p w:rsidR="00E3492F" w:rsidRPr="002F2B5A" w:rsidRDefault="00E3492F" w:rsidP="00E349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Scott </w:t>
      </w:r>
      <w:r w:rsidRPr="002F2B5A">
        <w:rPr>
          <w:sz w:val="24"/>
          <w:szCs w:val="24"/>
        </w:rPr>
        <w:t>called the meeting to order at 7</w:t>
      </w:r>
      <w:r>
        <w:rPr>
          <w:sz w:val="24"/>
          <w:szCs w:val="24"/>
        </w:rPr>
        <w:t>:06</w:t>
      </w:r>
      <w:r w:rsidRPr="002F2B5A">
        <w:rPr>
          <w:sz w:val="24"/>
          <w:szCs w:val="24"/>
        </w:rPr>
        <w:t>pm with th</w:t>
      </w:r>
      <w:r>
        <w:rPr>
          <w:sz w:val="24"/>
          <w:szCs w:val="24"/>
        </w:rPr>
        <w:t xml:space="preserve">e serenity prayer. There were 46 </w:t>
      </w:r>
      <w:r w:rsidRPr="002F2B5A">
        <w:rPr>
          <w:sz w:val="24"/>
          <w:szCs w:val="24"/>
        </w:rPr>
        <w:t xml:space="preserve">in attendance. </w:t>
      </w:r>
      <w:r>
        <w:rPr>
          <w:sz w:val="24"/>
          <w:szCs w:val="24"/>
        </w:rPr>
        <w:t>Erika volunteered to read the GSR Preamble.</w:t>
      </w:r>
    </w:p>
    <w:p w:rsidR="00E3492F" w:rsidRDefault="00E3492F" w:rsidP="00E3492F">
      <w:pPr>
        <w:spacing w:line="240" w:lineRule="auto"/>
        <w:rPr>
          <w:sz w:val="24"/>
          <w:szCs w:val="24"/>
        </w:rPr>
      </w:pPr>
      <w:r w:rsidRPr="00BB7888">
        <w:rPr>
          <w:b/>
          <w:sz w:val="24"/>
          <w:szCs w:val="24"/>
          <w:u w:val="single"/>
        </w:rPr>
        <w:t>Registrar Report: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Andrew gave the Registrar report.  He welcomed the new GSRs to our District who stood to introduce themselves and which group they represent:</w:t>
      </w:r>
    </w:p>
    <w:p w:rsidR="00E3492F" w:rsidRPr="00EA592A" w:rsidRDefault="00E3492F" w:rsidP="00E3492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Lisa- Women’s Big Book Study @ NBAC, Thurs @ 7:00pm</w:t>
      </w:r>
    </w:p>
    <w:p w:rsidR="00E3492F" w:rsidRPr="00EA592A" w:rsidRDefault="00E3492F" w:rsidP="00E3492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Costas- Young Peoples @ NBAC, Wed @ 8:30pm</w:t>
      </w:r>
    </w:p>
    <w:p w:rsidR="00E3492F" w:rsidRPr="00EA592A" w:rsidRDefault="00BC06F4" w:rsidP="00E3492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Brian- Men’s Stag @NBAC, Wed @ 6:00pm</w:t>
      </w:r>
    </w:p>
    <w:p w:rsidR="00E3492F" w:rsidRPr="00EA592A" w:rsidRDefault="00BC06F4" w:rsidP="00E3492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Rick- Discovery Group @NBAC, Saturday @ 6:00pm</w:t>
      </w:r>
    </w:p>
    <w:p w:rsidR="00E3492F" w:rsidRPr="00BC06F4" w:rsidRDefault="00BC06F4" w:rsidP="00E3492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Ann- (missing info)</w:t>
      </w:r>
      <w:r w:rsidR="00DE1C57">
        <w:rPr>
          <w:sz w:val="24"/>
          <w:szCs w:val="24"/>
        </w:rPr>
        <w:t>*</w:t>
      </w:r>
    </w:p>
    <w:p w:rsidR="00BC06F4" w:rsidRPr="00EA592A" w:rsidRDefault="00BC06F4" w:rsidP="00E3492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Robyn- Women’s Big Book Study @ How Hall, Saturday @ 9:30</w:t>
      </w:r>
      <w:r w:rsidR="00BA117E">
        <w:rPr>
          <w:sz w:val="24"/>
          <w:szCs w:val="24"/>
        </w:rPr>
        <w:t>am</w:t>
      </w:r>
    </w:p>
    <w:p w:rsidR="00E3492F" w:rsidRDefault="00E3492F" w:rsidP="00E3492F">
      <w:pPr>
        <w:spacing w:line="240" w:lineRule="auto"/>
        <w:rPr>
          <w:b/>
          <w:sz w:val="24"/>
          <w:szCs w:val="24"/>
          <w:u w:val="single"/>
        </w:rPr>
      </w:pPr>
    </w:p>
    <w:p w:rsidR="00E3492F" w:rsidRPr="000464E7" w:rsidRDefault="00E3492F" w:rsidP="00E3492F">
      <w:pPr>
        <w:spacing w:line="240" w:lineRule="auto"/>
        <w:rPr>
          <w:sz w:val="24"/>
          <w:szCs w:val="24"/>
        </w:rPr>
      </w:pPr>
      <w:r w:rsidRPr="000464E7">
        <w:rPr>
          <w:b/>
          <w:sz w:val="24"/>
          <w:szCs w:val="24"/>
          <w:u w:val="single"/>
        </w:rPr>
        <w:t xml:space="preserve">Secretary’s Report: </w:t>
      </w:r>
      <w:r w:rsidRPr="000464E7">
        <w:rPr>
          <w:i/>
          <w:sz w:val="24"/>
          <w:szCs w:val="24"/>
          <w:u w:val="single"/>
        </w:rPr>
        <w:t xml:space="preserve"> </w:t>
      </w:r>
      <w:r w:rsidR="0091238A">
        <w:rPr>
          <w:sz w:val="24"/>
          <w:szCs w:val="24"/>
        </w:rPr>
        <w:t xml:space="preserve">Dave </w:t>
      </w:r>
      <w:r>
        <w:rPr>
          <w:sz w:val="24"/>
          <w:szCs w:val="24"/>
        </w:rPr>
        <w:t>gave the secretary’s report.</w:t>
      </w:r>
      <w:r w:rsidRPr="000464E7">
        <w:rPr>
          <w:sz w:val="24"/>
          <w:szCs w:val="24"/>
        </w:rPr>
        <w:t xml:space="preserve"> </w:t>
      </w:r>
      <w:r w:rsidR="0091238A">
        <w:rPr>
          <w:sz w:val="24"/>
          <w:szCs w:val="24"/>
        </w:rPr>
        <w:t>He thanked Jessica</w:t>
      </w:r>
      <w:r>
        <w:rPr>
          <w:sz w:val="24"/>
          <w:szCs w:val="24"/>
        </w:rPr>
        <w:t xml:space="preserve"> for </w:t>
      </w:r>
      <w:r w:rsidR="0091238A">
        <w:rPr>
          <w:sz w:val="24"/>
          <w:szCs w:val="24"/>
        </w:rPr>
        <w:t>her service as outgoing secretary and providing minutes for August meeting</w:t>
      </w:r>
      <w:r>
        <w:rPr>
          <w:sz w:val="24"/>
          <w:szCs w:val="24"/>
        </w:rPr>
        <w:t xml:space="preserve">. </w:t>
      </w:r>
      <w:r w:rsidR="0091238A">
        <w:rPr>
          <w:sz w:val="24"/>
          <w:szCs w:val="24"/>
        </w:rPr>
        <w:t>Patrick</w:t>
      </w:r>
      <w:r>
        <w:rPr>
          <w:sz w:val="24"/>
          <w:szCs w:val="24"/>
        </w:rPr>
        <w:t xml:space="preserve"> made a motion to approve the minutes, which was seconded by </w:t>
      </w:r>
      <w:r w:rsidR="0091238A">
        <w:rPr>
          <w:sz w:val="24"/>
          <w:szCs w:val="24"/>
        </w:rPr>
        <w:t>Lisa</w:t>
      </w:r>
      <w:r>
        <w:rPr>
          <w:sz w:val="24"/>
          <w:szCs w:val="24"/>
        </w:rPr>
        <w:t xml:space="preserve">. The motion passed. </w:t>
      </w:r>
    </w:p>
    <w:p w:rsidR="00E3492F" w:rsidRPr="00431984" w:rsidRDefault="00E3492F" w:rsidP="00E3492F">
      <w:pPr>
        <w:spacing w:line="240" w:lineRule="auto"/>
        <w:rPr>
          <w:b/>
          <w:sz w:val="24"/>
          <w:szCs w:val="24"/>
          <w:u w:val="single"/>
        </w:rPr>
      </w:pPr>
      <w:r w:rsidRPr="00BB7888">
        <w:rPr>
          <w:b/>
          <w:sz w:val="24"/>
          <w:szCs w:val="24"/>
          <w:u w:val="single"/>
        </w:rPr>
        <w:t>Treasurers Report:</w:t>
      </w:r>
      <w:r>
        <w:rPr>
          <w:b/>
          <w:sz w:val="24"/>
          <w:szCs w:val="24"/>
          <w:u w:val="single"/>
        </w:rPr>
        <w:t xml:space="preserve"> </w:t>
      </w:r>
      <w:r w:rsidR="0091238A">
        <w:rPr>
          <w:sz w:val="24"/>
          <w:szCs w:val="24"/>
        </w:rPr>
        <w:t>Dave</w:t>
      </w:r>
      <w:r>
        <w:rPr>
          <w:sz w:val="24"/>
          <w:szCs w:val="24"/>
        </w:rPr>
        <w:t xml:space="preserve"> gave a treasurer’s report</w:t>
      </w:r>
      <w:r w:rsidR="0091238A">
        <w:rPr>
          <w:sz w:val="24"/>
          <w:szCs w:val="24"/>
        </w:rPr>
        <w:t xml:space="preserve"> in Gustavo’s absence</w:t>
      </w:r>
      <w:r>
        <w:rPr>
          <w:sz w:val="24"/>
          <w:szCs w:val="24"/>
        </w:rPr>
        <w:t xml:space="preserve">. He went over the financial report for the body. </w:t>
      </w:r>
      <w:r w:rsidR="0091238A">
        <w:rPr>
          <w:sz w:val="24"/>
          <w:szCs w:val="24"/>
        </w:rPr>
        <w:t>William</w:t>
      </w:r>
      <w:r>
        <w:rPr>
          <w:sz w:val="24"/>
          <w:szCs w:val="24"/>
        </w:rPr>
        <w:t xml:space="preserve"> made a motion to approve the report. This was seconded by </w:t>
      </w:r>
      <w:r w:rsidR="0091238A">
        <w:rPr>
          <w:sz w:val="24"/>
          <w:szCs w:val="24"/>
        </w:rPr>
        <w:t>Jessica</w:t>
      </w:r>
      <w:r>
        <w:rPr>
          <w:sz w:val="24"/>
          <w:szCs w:val="24"/>
        </w:rPr>
        <w:t xml:space="preserve">. Motion passed. </w:t>
      </w:r>
    </w:p>
    <w:p w:rsidR="00E3492F" w:rsidRPr="00C44EC4" w:rsidRDefault="00E3492F" w:rsidP="00E3492F">
      <w:pPr>
        <w:spacing w:line="240" w:lineRule="auto"/>
        <w:rPr>
          <w:i/>
          <w:sz w:val="24"/>
          <w:szCs w:val="24"/>
          <w:u w:val="single"/>
        </w:rPr>
      </w:pPr>
      <w:r w:rsidRPr="00C44EC4">
        <w:rPr>
          <w:b/>
          <w:sz w:val="24"/>
          <w:szCs w:val="24"/>
          <w:u w:val="single"/>
        </w:rPr>
        <w:t>Alternate DCMC Report:</w:t>
      </w:r>
      <w:r w:rsidRPr="00C44EC4">
        <w:rPr>
          <w:b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Manya</w:t>
      </w:r>
      <w:proofErr w:type="spellEnd"/>
      <w:r>
        <w:rPr>
          <w:sz w:val="24"/>
          <w:szCs w:val="24"/>
        </w:rPr>
        <w:t xml:space="preserve"> gave a report and made an announcement about service sponsorship. </w:t>
      </w:r>
      <w:r w:rsidR="0091238A">
        <w:rPr>
          <w:sz w:val="24"/>
          <w:szCs w:val="24"/>
        </w:rPr>
        <w:t>Mike</w:t>
      </w:r>
      <w:r>
        <w:rPr>
          <w:sz w:val="24"/>
          <w:szCs w:val="24"/>
        </w:rPr>
        <w:t xml:space="preserve"> volunteered during this time to share his experience on what service sponsorship is. </w:t>
      </w:r>
      <w:proofErr w:type="spellStart"/>
      <w:r>
        <w:rPr>
          <w:sz w:val="24"/>
          <w:szCs w:val="24"/>
        </w:rPr>
        <w:t>Manya</w:t>
      </w:r>
      <w:proofErr w:type="spellEnd"/>
      <w:r>
        <w:rPr>
          <w:sz w:val="24"/>
          <w:szCs w:val="24"/>
        </w:rPr>
        <w:t xml:space="preserve"> asked for a hand of people who were available to be service sponsors. </w:t>
      </w:r>
    </w:p>
    <w:p w:rsidR="00E3492F" w:rsidRDefault="00E3492F" w:rsidP="00E3492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GSR School Report: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Erika gave a GSR School report. She welcomed all new GSRs to the meeting and read the GSR preamble at this time. </w:t>
      </w:r>
    </w:p>
    <w:p w:rsidR="00E3492F" w:rsidRDefault="00E3492F" w:rsidP="00E3492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245608">
        <w:rPr>
          <w:b/>
          <w:sz w:val="24"/>
          <w:szCs w:val="24"/>
          <w:u w:val="single"/>
        </w:rPr>
        <w:t>ntroductions</w:t>
      </w:r>
      <w:r>
        <w:rPr>
          <w:b/>
          <w:sz w:val="24"/>
          <w:szCs w:val="24"/>
          <w:u w:val="single"/>
        </w:rPr>
        <w:t xml:space="preserve"> of Visitors</w:t>
      </w:r>
      <w:r w:rsidRPr="00245608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None</w:t>
      </w:r>
    </w:p>
    <w:p w:rsidR="0091238A" w:rsidRDefault="00E3492F" w:rsidP="00E3492F">
      <w:pPr>
        <w:spacing w:line="240" w:lineRule="auto"/>
        <w:rPr>
          <w:sz w:val="24"/>
          <w:szCs w:val="24"/>
        </w:rPr>
      </w:pPr>
      <w:r w:rsidRPr="00A74389">
        <w:rPr>
          <w:b/>
          <w:sz w:val="24"/>
          <w:szCs w:val="24"/>
          <w:u w:val="single"/>
        </w:rPr>
        <w:t>Concept and Tradition presentation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1238A">
        <w:rPr>
          <w:sz w:val="24"/>
          <w:szCs w:val="24"/>
        </w:rPr>
        <w:t>James</w:t>
      </w:r>
      <w:r>
        <w:rPr>
          <w:sz w:val="24"/>
          <w:szCs w:val="24"/>
        </w:rPr>
        <w:t xml:space="preserve"> presented Tradition</w:t>
      </w:r>
      <w:r w:rsidR="0091238A">
        <w:rPr>
          <w:sz w:val="24"/>
          <w:szCs w:val="24"/>
        </w:rPr>
        <w:t>s 8 &amp; 9</w:t>
      </w:r>
      <w:r>
        <w:rPr>
          <w:sz w:val="24"/>
          <w:szCs w:val="24"/>
        </w:rPr>
        <w:t xml:space="preserve"> and </w:t>
      </w:r>
      <w:r w:rsidR="0091238A">
        <w:rPr>
          <w:sz w:val="24"/>
          <w:szCs w:val="24"/>
        </w:rPr>
        <w:t>Sam</w:t>
      </w:r>
      <w:r>
        <w:rPr>
          <w:sz w:val="24"/>
          <w:szCs w:val="24"/>
        </w:rPr>
        <w:t xml:space="preserve"> presented Concept </w:t>
      </w:r>
      <w:r w:rsidR="0091238A">
        <w:rPr>
          <w:sz w:val="24"/>
          <w:szCs w:val="24"/>
        </w:rPr>
        <w:t>8 &amp; 9</w:t>
      </w:r>
      <w:r>
        <w:rPr>
          <w:sz w:val="24"/>
          <w:szCs w:val="24"/>
        </w:rPr>
        <w:t xml:space="preserve">. </w:t>
      </w:r>
      <w:r w:rsidR="0091238A">
        <w:rPr>
          <w:sz w:val="24"/>
          <w:szCs w:val="24"/>
        </w:rPr>
        <w:t>Brian</w:t>
      </w:r>
      <w:r>
        <w:rPr>
          <w:sz w:val="24"/>
          <w:szCs w:val="24"/>
        </w:rPr>
        <w:t xml:space="preserve"> volunteered to present Tradition </w:t>
      </w:r>
      <w:r w:rsidR="0091238A">
        <w:rPr>
          <w:sz w:val="24"/>
          <w:szCs w:val="24"/>
        </w:rPr>
        <w:t>10</w:t>
      </w:r>
      <w:r>
        <w:rPr>
          <w:sz w:val="24"/>
          <w:szCs w:val="24"/>
        </w:rPr>
        <w:t xml:space="preserve"> next month. </w:t>
      </w:r>
      <w:r w:rsidR="0091238A">
        <w:rPr>
          <w:sz w:val="24"/>
          <w:szCs w:val="24"/>
        </w:rPr>
        <w:t>Mike K.</w:t>
      </w:r>
      <w:r>
        <w:rPr>
          <w:sz w:val="24"/>
          <w:szCs w:val="24"/>
        </w:rPr>
        <w:t xml:space="preserve"> volunteered to present Concept </w:t>
      </w:r>
      <w:r w:rsidR="0091238A">
        <w:rPr>
          <w:sz w:val="24"/>
          <w:szCs w:val="24"/>
        </w:rPr>
        <w:t>10</w:t>
      </w:r>
      <w:r>
        <w:rPr>
          <w:sz w:val="24"/>
          <w:szCs w:val="24"/>
        </w:rPr>
        <w:t xml:space="preserve"> next month. </w:t>
      </w:r>
    </w:p>
    <w:p w:rsidR="00E3492F" w:rsidRDefault="0091238A" w:rsidP="00E349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Scott thanked Sam for her continued service with the coffee commitment.</w:t>
      </w:r>
      <w:r w:rsidRPr="00912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Scott spoke about the importance for all GSR’s to acquire and become knowledgeable with the AA Service Manual and the Twelve Steps &amp; Twelve Traditions.  </w:t>
      </w:r>
    </w:p>
    <w:p w:rsidR="00E3492F" w:rsidRDefault="00E3492F" w:rsidP="00E3492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</w:t>
      </w:r>
      <w:r w:rsidRPr="004D76F7">
        <w:rPr>
          <w:b/>
          <w:sz w:val="24"/>
          <w:szCs w:val="24"/>
          <w:u w:val="single"/>
        </w:rPr>
        <w:t xml:space="preserve"> Business:</w:t>
      </w:r>
      <w:r>
        <w:rPr>
          <w:b/>
          <w:sz w:val="24"/>
          <w:szCs w:val="24"/>
          <w:u w:val="single"/>
        </w:rPr>
        <w:t xml:space="preserve"> </w:t>
      </w:r>
      <w:r w:rsidR="0091238A">
        <w:rPr>
          <w:sz w:val="24"/>
          <w:szCs w:val="24"/>
        </w:rPr>
        <w:t xml:space="preserve"> </w:t>
      </w:r>
      <w:r w:rsidR="000F789A">
        <w:rPr>
          <w:sz w:val="24"/>
          <w:szCs w:val="24"/>
        </w:rPr>
        <w:t>Motion to reimburse $900 for travel expenses for Pacific Regional Forum.</w:t>
      </w:r>
    </w:p>
    <w:p w:rsidR="000F789A" w:rsidRP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789A">
        <w:rPr>
          <w:sz w:val="24"/>
          <w:szCs w:val="24"/>
        </w:rPr>
        <w:t xml:space="preserve">Mike asked if the Area </w:t>
      </w:r>
      <w:r>
        <w:rPr>
          <w:sz w:val="24"/>
          <w:szCs w:val="24"/>
        </w:rPr>
        <w:t>had been</w:t>
      </w:r>
      <w:r w:rsidRPr="000F789A">
        <w:rPr>
          <w:sz w:val="24"/>
          <w:szCs w:val="24"/>
        </w:rPr>
        <w:t xml:space="preserve"> asked to chip in- No</w:t>
      </w:r>
    </w:p>
    <w:p w:rsidR="000F789A" w:rsidRP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789A">
        <w:rPr>
          <w:sz w:val="24"/>
          <w:szCs w:val="24"/>
        </w:rPr>
        <w:t>Ryan asked if were having any regional representation at the</w:t>
      </w:r>
      <w:r>
        <w:rPr>
          <w:sz w:val="24"/>
          <w:szCs w:val="24"/>
        </w:rPr>
        <w:t xml:space="preserve"> forum, stating </w:t>
      </w:r>
      <w:r w:rsidRPr="000F789A">
        <w:rPr>
          <w:sz w:val="24"/>
          <w:szCs w:val="24"/>
        </w:rPr>
        <w:t xml:space="preserve">she believed the Delegate would go. 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789A">
        <w:rPr>
          <w:sz w:val="24"/>
          <w:szCs w:val="24"/>
        </w:rPr>
        <w:t xml:space="preserve">Rick brought back his group </w:t>
      </w:r>
      <w:r w:rsidR="00BA117E">
        <w:rPr>
          <w:sz w:val="24"/>
          <w:szCs w:val="24"/>
        </w:rPr>
        <w:t>conscience</w:t>
      </w:r>
      <w:r w:rsidRPr="000F789A">
        <w:rPr>
          <w:sz w:val="24"/>
          <w:szCs w:val="24"/>
        </w:rPr>
        <w:t xml:space="preserve"> of No due to lack of funding</w:t>
      </w:r>
      <w:r>
        <w:rPr>
          <w:sz w:val="24"/>
          <w:szCs w:val="24"/>
        </w:rPr>
        <w:t>.</w:t>
      </w:r>
    </w:p>
    <w:p w:rsidR="000F789A" w:rsidRPr="00A71B0B" w:rsidRDefault="000F789A" w:rsidP="00A71B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Kevin R. asked for clarification on the difference between PRAASA &amp; Pacific Regional Forum</w:t>
      </w:r>
      <w:r w:rsidR="00A71B0B">
        <w:rPr>
          <w:sz w:val="24"/>
          <w:szCs w:val="24"/>
        </w:rPr>
        <w:t>.  Lois gave a brief description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 brought back his group conscience of No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 brought back his group conscience of No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Patrick shared his </w:t>
      </w:r>
      <w:r w:rsidR="00A71B0B">
        <w:rPr>
          <w:sz w:val="24"/>
          <w:szCs w:val="24"/>
        </w:rPr>
        <w:t>experience</w:t>
      </w:r>
      <w:r>
        <w:rPr>
          <w:sz w:val="24"/>
          <w:szCs w:val="24"/>
        </w:rPr>
        <w:t xml:space="preserve"> of attending a Forum and supported the funding.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Grant spoke in support of funding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Rolf spoke in support of exchange of information and ideas. </w:t>
      </w:r>
    </w:p>
    <w:p w:rsidR="000F789A" w:rsidRDefault="000F789A" w:rsidP="000F789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Patrick called for a vote</w:t>
      </w:r>
    </w:p>
    <w:p w:rsidR="000F789A" w:rsidRDefault="000F789A" w:rsidP="000F78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Passed- 38 </w:t>
      </w:r>
      <w:proofErr w:type="spellStart"/>
      <w:r>
        <w:rPr>
          <w:sz w:val="24"/>
          <w:szCs w:val="24"/>
        </w:rPr>
        <w:t>Ya</w:t>
      </w:r>
      <w:r w:rsidR="00DE1C57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 3 Nay</w:t>
      </w:r>
    </w:p>
    <w:p w:rsidR="00DE1C57" w:rsidRDefault="00DE1C57" w:rsidP="000F789A">
      <w:pPr>
        <w:spacing w:after="0" w:line="240" w:lineRule="auto"/>
        <w:rPr>
          <w:sz w:val="24"/>
          <w:szCs w:val="24"/>
        </w:rPr>
      </w:pPr>
    </w:p>
    <w:p w:rsidR="00DE1C57" w:rsidRPr="000F789A" w:rsidRDefault="00DE1C57" w:rsidP="000F78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Scott spoke about the importance of</w:t>
      </w:r>
      <w:r w:rsidR="00BA117E">
        <w:rPr>
          <w:sz w:val="24"/>
          <w:szCs w:val="24"/>
        </w:rPr>
        <w:t xml:space="preserve"> GSR’s</w:t>
      </w:r>
      <w:r>
        <w:rPr>
          <w:sz w:val="24"/>
          <w:szCs w:val="24"/>
        </w:rPr>
        <w:t xml:space="preserve"> participation in committee’s at the district level and how this service essentially works</w:t>
      </w:r>
      <w:r w:rsidR="00BA117E">
        <w:rPr>
          <w:sz w:val="24"/>
          <w:szCs w:val="24"/>
        </w:rPr>
        <w:t>.  He urged</w:t>
      </w:r>
      <w:r>
        <w:rPr>
          <w:sz w:val="24"/>
          <w:szCs w:val="24"/>
        </w:rPr>
        <w:t xml:space="preserve"> n</w:t>
      </w:r>
      <w:bookmarkStart w:id="0" w:name="_GoBack"/>
      <w:bookmarkEnd w:id="0"/>
      <w:r>
        <w:rPr>
          <w:sz w:val="24"/>
          <w:szCs w:val="24"/>
        </w:rPr>
        <w:t>ew GSR’s to join a committee and for all GSR’s to attend area functions and assemblies, as well as participate in committee work at the area level.</w:t>
      </w:r>
    </w:p>
    <w:p w:rsidR="00A71B0B" w:rsidRDefault="0091238A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492F">
        <w:rPr>
          <w:sz w:val="24"/>
          <w:szCs w:val="24"/>
        </w:rPr>
        <w:t xml:space="preserve"> </w:t>
      </w:r>
    </w:p>
    <w:p w:rsidR="00E3492F" w:rsidRPr="00A71B0B" w:rsidRDefault="00E3492F" w:rsidP="00E3492F">
      <w:pPr>
        <w:spacing w:after="0" w:line="240" w:lineRule="auto"/>
        <w:rPr>
          <w:sz w:val="24"/>
          <w:szCs w:val="24"/>
        </w:rPr>
      </w:pPr>
      <w:r w:rsidRPr="00DD7745">
        <w:rPr>
          <w:b/>
          <w:sz w:val="24"/>
          <w:szCs w:val="24"/>
          <w:u w:val="single"/>
        </w:rPr>
        <w:t>New Business:</w:t>
      </w:r>
      <w:r>
        <w:rPr>
          <w:b/>
          <w:sz w:val="24"/>
          <w:szCs w:val="24"/>
          <w:u w:val="single"/>
        </w:rPr>
        <w:t xml:space="preserve"> </w:t>
      </w:r>
    </w:p>
    <w:p w:rsidR="00E3492F" w:rsidRDefault="00E3492F" w:rsidP="00E3492F">
      <w:pPr>
        <w:spacing w:after="0" w:line="240" w:lineRule="auto"/>
        <w:rPr>
          <w:sz w:val="24"/>
          <w:szCs w:val="24"/>
        </w:rPr>
      </w:pPr>
    </w:p>
    <w:p w:rsidR="00E3492F" w:rsidRDefault="00DE1C57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Kevin presented a motion to separate prudent reserve from the available budget on the Income Statement and Expense Budget.  Grant seconded the motion.  Motion was called to vote with 2 opposed.  Motion passed.</w:t>
      </w:r>
    </w:p>
    <w:p w:rsidR="00DE1C57" w:rsidRDefault="00DE1C57" w:rsidP="00E3492F">
      <w:pPr>
        <w:spacing w:after="0" w:line="240" w:lineRule="auto"/>
        <w:rPr>
          <w:sz w:val="24"/>
          <w:szCs w:val="24"/>
        </w:rPr>
      </w:pPr>
    </w:p>
    <w:p w:rsidR="00DE1C57" w:rsidRDefault="00DE1C57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Scott called for volunteers to fill vacant DCM seats for sub districts.</w:t>
      </w:r>
    </w:p>
    <w:p w:rsidR="00DE1C57" w:rsidRDefault="00DE1C57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6A- Clifton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6C- Sharman</w:t>
      </w:r>
    </w:p>
    <w:p w:rsidR="00DE1C57" w:rsidRDefault="00DE1C57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6B- Shelly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6D- Open*</w:t>
      </w:r>
    </w:p>
    <w:p w:rsidR="00DE1C57" w:rsidRDefault="00DE1C57" w:rsidP="00E3492F">
      <w:pPr>
        <w:spacing w:after="0" w:line="240" w:lineRule="auto"/>
        <w:rPr>
          <w:sz w:val="24"/>
          <w:szCs w:val="24"/>
        </w:rPr>
      </w:pPr>
    </w:p>
    <w:p w:rsidR="00DE1C57" w:rsidRDefault="00DE1C57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Dave and Scott spoke about the Treatment Committee.  Brian volunteered to chair the Treatment Committee. Skip Volunteered to chair the Accessibility Committee.</w:t>
      </w:r>
    </w:p>
    <w:p w:rsidR="00A71B0B" w:rsidRDefault="00A71B0B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Intergroup Liaison left vacant with no volunteers.</w:t>
      </w:r>
    </w:p>
    <w:p w:rsidR="00A71B0B" w:rsidRDefault="00A71B0B" w:rsidP="00E3492F">
      <w:pPr>
        <w:spacing w:after="0" w:line="240" w:lineRule="auto"/>
        <w:rPr>
          <w:sz w:val="24"/>
          <w:szCs w:val="24"/>
        </w:rPr>
      </w:pPr>
    </w:p>
    <w:p w:rsidR="00A71B0B" w:rsidRDefault="00A71B0B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Lois announced and provided flyers for a Cooperation with the Elderly Community committee meeting, August 10</w:t>
      </w:r>
      <w:r w:rsidRPr="00A71B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:rsidR="00A71B0B" w:rsidRDefault="00A71B0B" w:rsidP="00E3492F">
      <w:pPr>
        <w:spacing w:after="0" w:line="240" w:lineRule="auto"/>
        <w:rPr>
          <w:sz w:val="24"/>
          <w:szCs w:val="24"/>
        </w:rPr>
      </w:pPr>
    </w:p>
    <w:p w:rsidR="00A71B0B" w:rsidRDefault="00A71B0B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Scott touched on the need to reach unrepresented groups and urge them to get involved.  DCM’s gathered with sub districts to discuss group visitations.</w:t>
      </w:r>
    </w:p>
    <w:p w:rsidR="00E3492F" w:rsidRDefault="00E3492F" w:rsidP="00E3492F">
      <w:pPr>
        <w:spacing w:after="0" w:line="240" w:lineRule="auto"/>
        <w:rPr>
          <w:sz w:val="24"/>
          <w:szCs w:val="24"/>
        </w:rPr>
      </w:pPr>
    </w:p>
    <w:p w:rsidR="00E3492F" w:rsidRPr="00326352" w:rsidRDefault="00E3492F" w:rsidP="00E3492F">
      <w:pPr>
        <w:spacing w:after="0" w:line="240" w:lineRule="auto"/>
        <w:rPr>
          <w:b/>
          <w:sz w:val="24"/>
          <w:szCs w:val="24"/>
          <w:u w:val="single"/>
        </w:rPr>
      </w:pPr>
      <w:r w:rsidRPr="00326352">
        <w:rPr>
          <w:b/>
          <w:sz w:val="24"/>
          <w:szCs w:val="24"/>
          <w:u w:val="single"/>
        </w:rPr>
        <w:t>Committee Reports and Highlights:</w:t>
      </w:r>
    </w:p>
    <w:p w:rsidR="00E3492F" w:rsidRDefault="00E3492F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committee reports were given due to time constraints. </w:t>
      </w:r>
    </w:p>
    <w:p w:rsidR="00A71B0B" w:rsidRDefault="00A71B0B" w:rsidP="00E3492F">
      <w:pPr>
        <w:spacing w:after="0" w:line="240" w:lineRule="auto"/>
        <w:rPr>
          <w:b/>
          <w:sz w:val="24"/>
          <w:szCs w:val="24"/>
          <w:u w:val="single"/>
        </w:rPr>
      </w:pPr>
    </w:p>
    <w:p w:rsidR="00A71B0B" w:rsidRDefault="00A71B0B" w:rsidP="00E3492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August</w:t>
      </w:r>
      <w:r w:rsidR="00E3492F" w:rsidRPr="00326352">
        <w:rPr>
          <w:b/>
          <w:sz w:val="24"/>
          <w:szCs w:val="24"/>
          <w:u w:val="single"/>
        </w:rPr>
        <w:t xml:space="preserve"> Birthdays: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</w:p>
    <w:p w:rsidR="00A71B0B" w:rsidRDefault="00A71B0B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Erika- 7years</w:t>
      </w:r>
    </w:p>
    <w:p w:rsidR="00A71B0B" w:rsidRDefault="00A71B0B" w:rsidP="00E34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Mary- 7 years</w:t>
      </w:r>
    </w:p>
    <w:p w:rsidR="00A71B0B" w:rsidRDefault="00A71B0B" w:rsidP="00E3492F">
      <w:pPr>
        <w:spacing w:after="0" w:line="240" w:lineRule="auto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E3492F" w:rsidRPr="002E6F65" w:rsidRDefault="00E3492F" w:rsidP="00E3492F">
      <w:pPr>
        <w:spacing w:after="0" w:line="240" w:lineRule="auto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Meeting adjourned at 8:30 p.m. with the Responsibility Pledge led by </w:t>
      </w:r>
      <w:r w:rsidR="00A71B0B">
        <w:rPr>
          <w:rFonts w:cs="Arial"/>
          <w:b/>
          <w:color w:val="000000"/>
          <w:sz w:val="24"/>
          <w:szCs w:val="24"/>
          <w:shd w:val="clear" w:color="auto" w:fill="FFFFFF"/>
        </w:rPr>
        <w:t>Rolf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>.</w:t>
      </w:r>
    </w:p>
    <w:p w:rsidR="001C02A2" w:rsidRDefault="001C02A2"/>
    <w:sectPr w:rsidR="001C02A2" w:rsidSect="00363FD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4C6C"/>
    <w:multiLevelType w:val="hybridMultilevel"/>
    <w:tmpl w:val="3524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D7B03"/>
    <w:multiLevelType w:val="hybridMultilevel"/>
    <w:tmpl w:val="EFFC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2F"/>
    <w:rsid w:val="000F789A"/>
    <w:rsid w:val="001C02A2"/>
    <w:rsid w:val="00363FD9"/>
    <w:rsid w:val="0091238A"/>
    <w:rsid w:val="00A71B0B"/>
    <w:rsid w:val="00BA117E"/>
    <w:rsid w:val="00BC06F4"/>
    <w:rsid w:val="00DE1C57"/>
    <w:rsid w:val="00E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E63C0-9D70-4DBF-B025-27A6AEDC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9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9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34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Raffa</dc:creator>
  <cp:keywords/>
  <dc:description/>
  <cp:lastModifiedBy>Scott Raffa</cp:lastModifiedBy>
  <cp:revision>2</cp:revision>
  <dcterms:created xsi:type="dcterms:W3CDTF">2016-10-02T22:55:00Z</dcterms:created>
  <dcterms:modified xsi:type="dcterms:W3CDTF">2016-10-03T00:20:00Z</dcterms:modified>
</cp:coreProperties>
</file>